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A61F" w14:textId="77777777" w:rsidR="00E85A26" w:rsidRPr="00A22703" w:rsidRDefault="00311003" w:rsidP="00A22703">
      <w:pPr>
        <w:pStyle w:val="Title"/>
      </w:pPr>
      <w:r>
        <w:t>FIS</w:t>
      </w:r>
      <w:r w:rsidR="00F0767B" w:rsidRPr="00A22703">
        <w:t xml:space="preserve"> </w:t>
      </w:r>
      <w:r w:rsidR="0010519F">
        <w:t>Solution</w:t>
      </w:r>
      <w:r w:rsidR="00E152B9" w:rsidRPr="00A22703">
        <w:t xml:space="preserve"> Terms</w:t>
      </w:r>
      <w:r w:rsidR="0010519F">
        <w:t xml:space="preserve"> (Germany)</w:t>
      </w:r>
    </w:p>
    <w:p w14:paraId="1E87F87D" w14:textId="77777777" w:rsidR="000331C0" w:rsidRDefault="002B2DC9" w:rsidP="00B16987">
      <w:pPr>
        <w:pStyle w:val="BodyText"/>
      </w:pPr>
      <w:r w:rsidRPr="00E72E89">
        <w:t xml:space="preserve">These </w:t>
      </w:r>
      <w:r w:rsidR="00311003">
        <w:t>FIS</w:t>
      </w:r>
      <w:r w:rsidR="00F0767B">
        <w:t xml:space="preserve"> </w:t>
      </w:r>
      <w:r w:rsidR="0010519F">
        <w:t>Solution</w:t>
      </w:r>
      <w:r w:rsidR="00F0767B">
        <w:t xml:space="preserve"> Terms (“</w:t>
      </w:r>
      <w:r w:rsidR="00311003">
        <w:rPr>
          <w:rStyle w:val="DefTerm"/>
        </w:rPr>
        <w:t>FST</w:t>
      </w:r>
      <w:r w:rsidR="00F0767B">
        <w:t>”)</w:t>
      </w:r>
      <w:r w:rsidRPr="00E72E89">
        <w:t xml:space="preserve"> may be incorporated into one or more orders referencing these </w:t>
      </w:r>
      <w:r w:rsidR="00311003">
        <w:t>FST</w:t>
      </w:r>
      <w:r w:rsidRPr="00E72E89">
        <w:t xml:space="preserve"> (each an </w:t>
      </w:r>
      <w:r w:rsidR="00602753">
        <w:t>“</w:t>
      </w:r>
      <w:r w:rsidRPr="00770AA9">
        <w:rPr>
          <w:rStyle w:val="DefTerm"/>
        </w:rPr>
        <w:t>Order</w:t>
      </w:r>
      <w:r w:rsidR="00602753">
        <w:t>”</w:t>
      </w:r>
      <w:r w:rsidRPr="00E72E89">
        <w:t>)</w:t>
      </w:r>
      <w:r w:rsidR="006375CC">
        <w:t xml:space="preserve">.  </w:t>
      </w:r>
      <w:r w:rsidRPr="00E72E89">
        <w:t xml:space="preserve">Each Order, together with these </w:t>
      </w:r>
      <w:r w:rsidR="00311003">
        <w:t>FST</w:t>
      </w:r>
      <w:r w:rsidRPr="00E72E89">
        <w:t xml:space="preserve">, shall form a separate agreement (this </w:t>
      </w:r>
      <w:r w:rsidR="00602753">
        <w:t>“</w:t>
      </w:r>
      <w:r w:rsidRPr="00770AA9">
        <w:rPr>
          <w:rStyle w:val="DefTerm"/>
        </w:rPr>
        <w:t>Agreement</w:t>
      </w:r>
      <w:r w:rsidR="00602753">
        <w:t>”</w:t>
      </w:r>
      <w:r w:rsidRPr="00E72E89">
        <w:t>), by and between the Person identified on the Order (</w:t>
      </w:r>
      <w:r w:rsidR="00602753">
        <w:t>“</w:t>
      </w:r>
      <w:r w:rsidR="00311003">
        <w:rPr>
          <w:rStyle w:val="DefTerm"/>
        </w:rPr>
        <w:t>Client</w:t>
      </w:r>
      <w:r w:rsidR="00602753">
        <w:t>”</w:t>
      </w:r>
      <w:r w:rsidRPr="00E72E89">
        <w:t xml:space="preserve">) and the </w:t>
      </w:r>
      <w:r w:rsidR="00311003">
        <w:t>FIS</w:t>
      </w:r>
      <w:r w:rsidRPr="00E72E89">
        <w:t xml:space="preserve"> </w:t>
      </w:r>
      <w:r w:rsidR="000C3439">
        <w:t>entity</w:t>
      </w:r>
      <w:r w:rsidR="000C3439" w:rsidRPr="00E72E89">
        <w:t xml:space="preserve"> </w:t>
      </w:r>
      <w:r w:rsidRPr="00E72E89">
        <w:t xml:space="preserve">identified on the </w:t>
      </w:r>
      <w:r w:rsidR="00403342" w:rsidRPr="00E72E89">
        <w:t>Order</w:t>
      </w:r>
      <w:r w:rsidRPr="00E72E89">
        <w:t xml:space="preserve"> (</w:t>
      </w:r>
      <w:r w:rsidR="00602753">
        <w:t>“</w:t>
      </w:r>
      <w:r w:rsidR="00311003">
        <w:rPr>
          <w:rStyle w:val="DefTerm"/>
        </w:rPr>
        <w:t>FIS</w:t>
      </w:r>
      <w:r w:rsidR="00602753">
        <w:t>”</w:t>
      </w:r>
      <w:r w:rsidRPr="00E72E89">
        <w:t xml:space="preserve">), applicable to the proprietary solution </w:t>
      </w:r>
      <w:r w:rsidR="00C9744E" w:rsidRPr="00E72E89">
        <w:t>identified</w:t>
      </w:r>
      <w:r w:rsidRPr="00E72E89">
        <w:t xml:space="preserve"> on the Order (the </w:t>
      </w:r>
      <w:r w:rsidR="00602753">
        <w:t>“</w:t>
      </w:r>
      <w:r w:rsidRPr="00770AA9">
        <w:rPr>
          <w:rStyle w:val="DefTerm"/>
        </w:rPr>
        <w:t>Solution</w:t>
      </w:r>
      <w:r w:rsidR="00602753">
        <w:t>”</w:t>
      </w:r>
      <w:r w:rsidRPr="00E72E89">
        <w:t>), as such Solution may be modified, revised and updated from time to time</w:t>
      </w:r>
      <w:r w:rsidR="006375CC">
        <w:t xml:space="preserve">.  </w:t>
      </w:r>
      <w:r w:rsidRPr="00E72E89">
        <w:t xml:space="preserve">Only </w:t>
      </w:r>
      <w:r w:rsidR="00311003">
        <w:t>Client</w:t>
      </w:r>
      <w:r w:rsidRPr="00E72E89">
        <w:t xml:space="preserve"> and </w:t>
      </w:r>
      <w:r w:rsidR="000C3439">
        <w:t xml:space="preserve">the </w:t>
      </w:r>
      <w:r w:rsidR="00311003">
        <w:t>FIS</w:t>
      </w:r>
      <w:r w:rsidRPr="00E72E89">
        <w:t xml:space="preserve"> entities that execute the Order will be liable for the obligations under that Order</w:t>
      </w:r>
      <w:r w:rsidR="006375CC">
        <w:t xml:space="preserve">.  </w:t>
      </w:r>
      <w:r w:rsidR="00403342" w:rsidRPr="00E72E89">
        <w:t>Each</w:t>
      </w:r>
      <w:r w:rsidRPr="00E72E89">
        <w:t xml:space="preserve"> Order will specify </w:t>
      </w:r>
      <w:r w:rsidR="00403342" w:rsidRPr="00E72E89">
        <w:t>its</w:t>
      </w:r>
      <w:r w:rsidRPr="00E72E89">
        <w:t xml:space="preserve"> effective date (</w:t>
      </w:r>
      <w:r w:rsidR="00602753">
        <w:t>“</w:t>
      </w:r>
      <w:r w:rsidRPr="00770AA9">
        <w:rPr>
          <w:rStyle w:val="DefTerm"/>
        </w:rPr>
        <w:t>Order Effective Date</w:t>
      </w:r>
      <w:r w:rsidR="00602753">
        <w:t>”</w:t>
      </w:r>
      <w:r w:rsidRPr="00E72E89">
        <w:t>).</w:t>
      </w:r>
    </w:p>
    <w:p w14:paraId="61548563" w14:textId="77777777" w:rsidR="00FD4BB2" w:rsidRDefault="00FD4BB2" w:rsidP="00B16987">
      <w:pPr>
        <w:pStyle w:val="BodyText"/>
      </w:pPr>
    </w:p>
    <w:p w14:paraId="028E06BA" w14:textId="77777777" w:rsidR="000331C0" w:rsidRDefault="000331C0" w:rsidP="00B16987">
      <w:pPr>
        <w:pStyle w:val="BodyText"/>
        <w:sectPr w:rsidR="000331C0" w:rsidSect="004F5744">
          <w:footerReference w:type="default" r:id="rId12"/>
          <w:headerReference w:type="first" r:id="rId13"/>
          <w:pgSz w:w="12240" w:h="15840" w:code="1"/>
          <w:pgMar w:top="1304" w:right="340" w:bottom="1021" w:left="340" w:header="953" w:footer="567" w:gutter="0"/>
          <w:pgNumType w:start="1"/>
          <w:cols w:space="720"/>
          <w:noEndnote/>
          <w:titlePg/>
          <w:docGrid w:linePitch="245"/>
        </w:sectPr>
      </w:pPr>
    </w:p>
    <w:p w14:paraId="1DA4C64B" w14:textId="77777777" w:rsidR="00EF5CA8" w:rsidRPr="00EF5CA8" w:rsidRDefault="004B2327" w:rsidP="008B2211">
      <w:pPr>
        <w:pStyle w:val="Heading1"/>
        <w:rPr>
          <w:vanish/>
          <w:specVanish/>
        </w:rPr>
      </w:pPr>
      <w:bookmarkStart w:id="0" w:name="_Ref390332472"/>
      <w:bookmarkStart w:id="1" w:name="_Ref358911284"/>
      <w:r w:rsidRPr="00375C4E">
        <w:rPr>
          <w:u w:val="single"/>
        </w:rPr>
        <w:t>Scope</w:t>
      </w:r>
      <w:r w:rsidR="006375CC">
        <w:t>.</w:t>
      </w:r>
    </w:p>
    <w:p w14:paraId="5557F1FB" w14:textId="403490AA" w:rsidR="00E85A26" w:rsidRDefault="006375CC" w:rsidP="00EF5CA8">
      <w:pPr>
        <w:pStyle w:val="BodyText"/>
      </w:pPr>
      <w:r>
        <w:t xml:space="preserve">  </w:t>
      </w:r>
      <w:bookmarkStart w:id="2" w:name="DESIGNATED"/>
      <w:bookmarkStart w:id="3" w:name="DC"/>
      <w:bookmarkStart w:id="4" w:name="DL"/>
      <w:bookmarkStart w:id="5" w:name="_Ref456625895"/>
      <w:bookmarkEnd w:id="2"/>
      <w:bookmarkEnd w:id="3"/>
      <w:bookmarkEnd w:id="4"/>
      <w:r w:rsidR="00311003">
        <w:t>Client</w:t>
      </w:r>
      <w:r w:rsidR="003628E4" w:rsidRPr="00E72E89">
        <w:t xml:space="preserve"> </w:t>
      </w:r>
      <w:r w:rsidR="002B2DC9" w:rsidRPr="00E72E89">
        <w:t xml:space="preserve">may use </w:t>
      </w:r>
      <w:r w:rsidR="008550BB">
        <w:t xml:space="preserve">(and permit its Authorized Users to use) </w:t>
      </w:r>
      <w:r w:rsidR="002B2DC9" w:rsidRPr="00E72E89">
        <w:t xml:space="preserve">the Solution </w:t>
      </w:r>
      <w:r w:rsidR="002B3BC2" w:rsidRPr="00E72E89">
        <w:t xml:space="preserve">only in the ordinary course of </w:t>
      </w:r>
      <w:r w:rsidR="00311003">
        <w:t>Client</w:t>
      </w:r>
      <w:r w:rsidR="005E65ED" w:rsidRPr="00E72E89">
        <w:t>’s</w:t>
      </w:r>
      <w:r w:rsidR="002B3BC2" w:rsidRPr="00E72E89">
        <w:t xml:space="preserve"> internal business operations for the benefit of </w:t>
      </w:r>
      <w:r w:rsidR="00311003">
        <w:t>Client</w:t>
      </w:r>
      <w:r w:rsidR="003628E4" w:rsidRPr="00E72E89">
        <w:t xml:space="preserve"> </w:t>
      </w:r>
      <w:r w:rsidR="002B3BC2" w:rsidRPr="00E72E89">
        <w:t>and only in accordance with</w:t>
      </w:r>
      <w:r w:rsidR="005E65ED" w:rsidRPr="00E72E89">
        <w:t xml:space="preserve"> the terms on the Order, the Documentation</w:t>
      </w:r>
      <w:r w:rsidR="00153EE0">
        <w:t xml:space="preserve"> and</w:t>
      </w:r>
      <w:r w:rsidR="005E65ED" w:rsidRPr="00E72E89">
        <w:t xml:space="preserve"> </w:t>
      </w:r>
      <w:r w:rsidR="008D1042" w:rsidRPr="00E72E89">
        <w:t xml:space="preserve">this Agreement, including </w:t>
      </w:r>
      <w:r w:rsidR="002B3BC2" w:rsidRPr="00E72E89">
        <w:t>the</w:t>
      </w:r>
      <w:r w:rsidR="001A3230" w:rsidRPr="00E72E89">
        <w:t xml:space="preserve"> Scope of Use</w:t>
      </w:r>
      <w:r>
        <w:t xml:space="preserve">.  </w:t>
      </w:r>
      <w:r w:rsidR="00311003">
        <w:t>Client</w:t>
      </w:r>
      <w:r w:rsidR="002B3BC2" w:rsidRPr="00E72E89">
        <w:t xml:space="preserve"> shall be liable for any breach of this Agreement by </w:t>
      </w:r>
      <w:r w:rsidR="00571FB7" w:rsidRPr="00E72E89">
        <w:t xml:space="preserve">any </w:t>
      </w:r>
      <w:r w:rsidR="004B2327" w:rsidRPr="00E72E89">
        <w:t xml:space="preserve">persons given access to the Solution by </w:t>
      </w:r>
      <w:bookmarkEnd w:id="5"/>
      <w:r w:rsidR="00311003">
        <w:t>Client</w:t>
      </w:r>
      <w:r>
        <w:t>.</w:t>
      </w:r>
      <w:bookmarkStart w:id="6" w:name="TRAINING"/>
      <w:bookmarkStart w:id="7" w:name="SGOBLIG"/>
      <w:bookmarkEnd w:id="0"/>
      <w:bookmarkEnd w:id="1"/>
      <w:bookmarkEnd w:id="6"/>
      <w:bookmarkEnd w:id="7"/>
    </w:p>
    <w:p w14:paraId="29EB06A6" w14:textId="77777777" w:rsidR="00EF5CA8" w:rsidRPr="00EF5CA8" w:rsidRDefault="00754353" w:rsidP="00882DC3">
      <w:pPr>
        <w:pStyle w:val="Heading1"/>
        <w:rPr>
          <w:vanish/>
          <w:specVanish/>
        </w:rPr>
      </w:pPr>
      <w:bookmarkStart w:id="8" w:name="SERVICES"/>
      <w:bookmarkStart w:id="9" w:name="_Ref488071777"/>
      <w:bookmarkStart w:id="10" w:name="_Ref358305534"/>
      <w:bookmarkEnd w:id="8"/>
      <w:r w:rsidRPr="00375C4E">
        <w:rPr>
          <w:u w:val="single"/>
        </w:rPr>
        <w:t>Specified Configuration</w:t>
      </w:r>
      <w:r w:rsidR="006375CC">
        <w:t>.</w:t>
      </w:r>
      <w:bookmarkEnd w:id="9"/>
    </w:p>
    <w:p w14:paraId="386AC753" w14:textId="77777777" w:rsidR="00B96775" w:rsidRPr="00E72E89" w:rsidRDefault="006375CC" w:rsidP="00EF5CA8">
      <w:pPr>
        <w:pStyle w:val="BodyText"/>
      </w:pPr>
      <w:r>
        <w:t xml:space="preserve">  </w:t>
      </w:r>
      <w:r w:rsidR="00311003">
        <w:t>Client</w:t>
      </w:r>
      <w:r w:rsidR="003628E4" w:rsidRPr="00E72E89">
        <w:t xml:space="preserve"> </w:t>
      </w:r>
      <w:r w:rsidR="005E65ED" w:rsidRPr="00E72E89">
        <w:t>shall, at its expense, procur</w:t>
      </w:r>
      <w:r w:rsidR="0076166E">
        <w:t>e</w:t>
      </w:r>
      <w:r w:rsidR="005E65ED" w:rsidRPr="00E72E89">
        <w:t xml:space="preserve"> and maintain the computer hardware, systems software and other items required for use of, or access to, the Solution, including those described in the Order</w:t>
      </w:r>
      <w:r w:rsidR="00034DFF">
        <w:t xml:space="preserve"> and</w:t>
      </w:r>
      <w:r w:rsidR="005E65ED" w:rsidRPr="00E72E89">
        <w:t xml:space="preserve"> Documentation (the </w:t>
      </w:r>
      <w:r w:rsidR="00602753">
        <w:t>“</w:t>
      </w:r>
      <w:r w:rsidR="005E65ED" w:rsidRPr="00C94A53">
        <w:rPr>
          <w:rStyle w:val="DefTerm"/>
        </w:rPr>
        <w:t>Specified Configuration</w:t>
      </w:r>
      <w:r w:rsidR="00602753">
        <w:t>”</w:t>
      </w:r>
      <w:r w:rsidR="005E65ED" w:rsidRPr="00E72E89">
        <w:t xml:space="preserve">) and for updating the Specified Configuration in accordance with </w:t>
      </w:r>
      <w:r w:rsidR="005D3C11">
        <w:t>FIS’</w:t>
      </w:r>
      <w:r w:rsidR="005E65ED" w:rsidRPr="00E72E89">
        <w:t xml:space="preserve"> published updates</w:t>
      </w:r>
      <w:r>
        <w:t xml:space="preserve">.  </w:t>
      </w:r>
      <w:r w:rsidR="00E85A26" w:rsidRPr="00E72E89">
        <w:t xml:space="preserve">If not yet completed, </w:t>
      </w:r>
      <w:r w:rsidR="00311003">
        <w:t>Client</w:t>
      </w:r>
      <w:r w:rsidR="00E85A26" w:rsidRPr="00E72E89">
        <w:t xml:space="preserve"> shall complete its procurement and installation of the Specified Configuration</w:t>
      </w:r>
      <w:r w:rsidR="00FD364A" w:rsidRPr="00E72E89">
        <w:t xml:space="preserve"> </w:t>
      </w:r>
      <w:r w:rsidR="00874923" w:rsidRPr="00E72E89">
        <w:t>prior</w:t>
      </w:r>
      <w:r w:rsidR="00FD364A" w:rsidRPr="00E72E89">
        <w:t xml:space="preserve"> </w:t>
      </w:r>
      <w:r w:rsidR="00B03FD3" w:rsidRPr="00E72E89">
        <w:t xml:space="preserve">to </w:t>
      </w:r>
      <w:r w:rsidR="00FD364A" w:rsidRPr="00E72E89">
        <w:t>the scheduled start of implementation</w:t>
      </w:r>
      <w:r>
        <w:t xml:space="preserve">.  </w:t>
      </w:r>
      <w:bookmarkStart w:id="11" w:name="_Ref360635371"/>
      <w:r w:rsidR="00311003">
        <w:t>Client</w:t>
      </w:r>
      <w:r w:rsidR="00C62EC1" w:rsidRPr="00E72E89">
        <w:t xml:space="preserve"> shall devote all equipment, facilities, personnel and other resources reasonably necessary </w:t>
      </w:r>
      <w:r w:rsidR="006C0EA2" w:rsidRPr="00E72E89">
        <w:t xml:space="preserve">to </w:t>
      </w:r>
      <w:r w:rsidR="00C62EC1" w:rsidRPr="00E72E89">
        <w:t xml:space="preserve">begin using the Solution in production on a timely basis as contemplated by this Agreement and satisfy any </w:t>
      </w:r>
      <w:r w:rsidR="00311003">
        <w:t>Client</w:t>
      </w:r>
      <w:r w:rsidR="00C62EC1" w:rsidRPr="00E72E89">
        <w:t xml:space="preserve"> requirements necessary for </w:t>
      </w:r>
      <w:r w:rsidR="00311003">
        <w:t>FIS</w:t>
      </w:r>
      <w:r w:rsidR="00C62EC1" w:rsidRPr="00E72E89">
        <w:t xml:space="preserve"> to complete the professional services described in Section </w:t>
      </w:r>
      <w:r w:rsidR="006D332E" w:rsidRPr="00E72E89">
        <w:fldChar w:fldCharType="begin"/>
      </w:r>
      <w:r w:rsidR="006D332E" w:rsidRPr="00E72E89">
        <w:instrText xml:space="preserve"> REF _Ref356918673 \r </w:instrText>
      </w:r>
      <w:r w:rsidR="003C2022" w:rsidRPr="00E72E89">
        <w:instrText xml:space="preserve"> \* MERGEFORMAT </w:instrText>
      </w:r>
      <w:r w:rsidR="006D332E" w:rsidRPr="00E72E89">
        <w:fldChar w:fldCharType="separate"/>
      </w:r>
      <w:r w:rsidR="00153EE0">
        <w:t>6</w:t>
      </w:r>
      <w:r w:rsidR="006D332E" w:rsidRPr="00E72E89">
        <w:fldChar w:fldCharType="end"/>
      </w:r>
      <w:r>
        <w:t xml:space="preserve">. </w:t>
      </w:r>
      <w:r w:rsidR="00311003">
        <w:t>FIS</w:t>
      </w:r>
      <w:r w:rsidR="00C62EC1" w:rsidRPr="00E72E89">
        <w:t xml:space="preserve"> </w:t>
      </w:r>
      <w:r w:rsidR="0076166E">
        <w:t>is</w:t>
      </w:r>
      <w:r w:rsidR="00C62EC1" w:rsidRPr="00E72E89">
        <w:t xml:space="preserve"> not responsible for any delays or additional fees and costs associated with </w:t>
      </w:r>
      <w:r w:rsidR="00311003">
        <w:t>Client</w:t>
      </w:r>
      <w:r w:rsidR="00C62EC1" w:rsidRPr="00E72E89">
        <w:t>’s failure to timely perform its obligations under this Section</w:t>
      </w:r>
      <w:r w:rsidR="00363DF2">
        <w:t> </w:t>
      </w:r>
      <w:r w:rsidR="006D332E" w:rsidRPr="00E72E89">
        <w:fldChar w:fldCharType="begin"/>
      </w:r>
      <w:r w:rsidR="006D332E" w:rsidRPr="00E72E89">
        <w:instrText xml:space="preserve"> REF _Ref358305534 \r </w:instrText>
      </w:r>
      <w:r w:rsidR="003C2022" w:rsidRPr="00E72E89">
        <w:instrText xml:space="preserve"> \* MERGEFORMAT </w:instrText>
      </w:r>
      <w:r w:rsidR="006D332E" w:rsidRPr="00E72E89">
        <w:fldChar w:fldCharType="separate"/>
      </w:r>
      <w:r w:rsidR="00153EE0">
        <w:t>2</w:t>
      </w:r>
      <w:r w:rsidR="006D332E" w:rsidRPr="00E72E89">
        <w:fldChar w:fldCharType="end"/>
      </w:r>
      <w:bookmarkEnd w:id="10"/>
      <w:bookmarkEnd w:id="11"/>
      <w:r>
        <w:t>.</w:t>
      </w:r>
    </w:p>
    <w:p w14:paraId="736D9DC1" w14:textId="77777777" w:rsidR="00E85A26" w:rsidRPr="00E72E89" w:rsidRDefault="000A1459" w:rsidP="00882DC3">
      <w:pPr>
        <w:pStyle w:val="Heading1"/>
        <w:keepNext/>
      </w:pPr>
      <w:bookmarkStart w:id="12" w:name="PAYMENTS"/>
      <w:bookmarkStart w:id="13" w:name="_Ref456468383"/>
      <w:bookmarkEnd w:id="12"/>
      <w:r w:rsidRPr="00375C4E">
        <w:rPr>
          <w:u w:val="single"/>
        </w:rPr>
        <w:t>Payments</w:t>
      </w:r>
      <w:bookmarkEnd w:id="13"/>
      <w:r w:rsidR="00893E42" w:rsidRPr="00363DF2">
        <w:t>.</w:t>
      </w:r>
    </w:p>
    <w:p w14:paraId="4F49F6D0" w14:textId="77777777" w:rsidR="00882DC3" w:rsidRPr="00882DC3" w:rsidRDefault="00E85A26" w:rsidP="00C14869">
      <w:pPr>
        <w:pStyle w:val="Heading2"/>
        <w:rPr>
          <w:vanish/>
          <w:specVanish/>
        </w:rPr>
      </w:pPr>
      <w:bookmarkStart w:id="14" w:name="ILF"/>
      <w:bookmarkEnd w:id="14"/>
      <w:r w:rsidRPr="00363DF2">
        <w:t>Fee</w:t>
      </w:r>
      <w:r w:rsidR="004F5AAD" w:rsidRPr="00363DF2">
        <w:t>s</w:t>
      </w:r>
      <w:r w:rsidR="006375CC">
        <w:t>.</w:t>
      </w:r>
    </w:p>
    <w:p w14:paraId="638E7396" w14:textId="7C2C721D" w:rsidR="004F5AAD" w:rsidRPr="00E72E89" w:rsidRDefault="006375CC" w:rsidP="00882DC3">
      <w:pPr>
        <w:pStyle w:val="BodyText"/>
      </w:pPr>
      <w:r>
        <w:t xml:space="preserve">  </w:t>
      </w:r>
      <w:r w:rsidR="00311003">
        <w:t>Client</w:t>
      </w:r>
      <w:r w:rsidR="00E85A26" w:rsidRPr="00E72E89">
        <w:t xml:space="preserve"> shall pay to </w:t>
      </w:r>
      <w:r w:rsidR="00311003">
        <w:t>FIS</w:t>
      </w:r>
      <w:r w:rsidR="00E85A26" w:rsidRPr="00E72E89">
        <w:t xml:space="preserve"> </w:t>
      </w:r>
      <w:r w:rsidR="00272864" w:rsidRPr="00E72E89">
        <w:t xml:space="preserve">the fees stated </w:t>
      </w:r>
      <w:r w:rsidR="005E65ED" w:rsidRPr="00E72E89">
        <w:t xml:space="preserve">in </w:t>
      </w:r>
      <w:r w:rsidR="00272864" w:rsidRPr="00E72E89">
        <w:t xml:space="preserve">the </w:t>
      </w:r>
      <w:r w:rsidR="0096282C" w:rsidRPr="00E72E89">
        <w:t>Order</w:t>
      </w:r>
      <w:r w:rsidR="00E85A26" w:rsidRPr="00E72E89">
        <w:t xml:space="preserve">, in accordance with the payment terms stated on the </w:t>
      </w:r>
      <w:r w:rsidR="0096282C" w:rsidRPr="00E72E89">
        <w:t>Order</w:t>
      </w:r>
      <w:r>
        <w:t xml:space="preserve">.  </w:t>
      </w:r>
      <w:r w:rsidR="00311003">
        <w:t>FIS</w:t>
      </w:r>
      <w:r w:rsidR="00E80359" w:rsidRPr="00E72E89">
        <w:t xml:space="preserve"> shall invoice a</w:t>
      </w:r>
      <w:r w:rsidR="004911CA" w:rsidRPr="00E72E89">
        <w:t>ll other fees as and when incurred</w:t>
      </w:r>
      <w:r>
        <w:t xml:space="preserve">.  </w:t>
      </w:r>
      <w:r w:rsidR="004911CA" w:rsidRPr="00E72E89">
        <w:t xml:space="preserve">All invoices shall be sent to </w:t>
      </w:r>
      <w:r w:rsidR="00311003">
        <w:t>Client</w:t>
      </w:r>
      <w:r w:rsidR="004911CA" w:rsidRPr="00E72E89">
        <w:t xml:space="preserve">'s address for invoices stated on the </w:t>
      </w:r>
      <w:r w:rsidR="0096282C" w:rsidRPr="00E72E89">
        <w:t>Order</w:t>
      </w:r>
      <w:r>
        <w:t xml:space="preserve">.  </w:t>
      </w:r>
      <w:r w:rsidR="004911CA" w:rsidRPr="00E72E89">
        <w:t xml:space="preserve">Except as otherwise specified on the </w:t>
      </w:r>
      <w:r w:rsidR="0096282C" w:rsidRPr="00E72E89">
        <w:t>Order</w:t>
      </w:r>
      <w:r w:rsidR="004911CA" w:rsidRPr="00E72E89">
        <w:t xml:space="preserve">, </w:t>
      </w:r>
      <w:r w:rsidR="00311003">
        <w:t>Client</w:t>
      </w:r>
      <w:r w:rsidR="004911CA" w:rsidRPr="00E72E89">
        <w:t xml:space="preserve">'s payments shall be due within thirty (30) days after </w:t>
      </w:r>
      <w:r w:rsidR="00AA3D08" w:rsidRPr="00E72E89">
        <w:t>the invoice date</w:t>
      </w:r>
      <w:r>
        <w:t xml:space="preserve">.  </w:t>
      </w:r>
      <w:r w:rsidR="00EF2D7E" w:rsidRPr="00E72E89">
        <w:t xml:space="preserve">A </w:t>
      </w:r>
      <w:r w:rsidR="005B740D" w:rsidRPr="00E72E89">
        <w:t>l</w:t>
      </w:r>
      <w:r w:rsidR="00EF2D7E" w:rsidRPr="00E72E89">
        <w:t xml:space="preserve">ate payment fee </w:t>
      </w:r>
      <w:r w:rsidR="004911CA" w:rsidRPr="00E72E89">
        <w:t xml:space="preserve">at the rate of </w:t>
      </w:r>
      <w:r w:rsidR="005E65ED" w:rsidRPr="00E72E89">
        <w:t>12%</w:t>
      </w:r>
      <w:r w:rsidR="004911CA" w:rsidRPr="00E72E89">
        <w:t xml:space="preserve"> per </w:t>
      </w:r>
      <w:r w:rsidR="00F369E7">
        <w:t>year</w:t>
      </w:r>
      <w:r w:rsidR="004911CA" w:rsidRPr="00E72E89">
        <w:t xml:space="preserve"> </w:t>
      </w:r>
      <w:r w:rsidR="00104FC3" w:rsidRPr="00E72E89">
        <w:t xml:space="preserve">(or, if lower, the maximum rate permitted by applicable law) </w:t>
      </w:r>
      <w:r w:rsidR="004911CA" w:rsidRPr="00E72E89">
        <w:t xml:space="preserve">shall accrue on any amounts </w:t>
      </w:r>
      <w:r w:rsidR="00D7268F">
        <w:t>thirty</w:t>
      </w:r>
      <w:r w:rsidR="004911CA" w:rsidRPr="00E72E89">
        <w:t xml:space="preserve"> (</w:t>
      </w:r>
      <w:r w:rsidR="00D7268F">
        <w:t>3</w:t>
      </w:r>
      <w:r w:rsidR="004911CA" w:rsidRPr="00E72E89">
        <w:t xml:space="preserve">0) days past due and unpaid by </w:t>
      </w:r>
      <w:r w:rsidR="00311003">
        <w:t>Client</w:t>
      </w:r>
      <w:r w:rsidR="004911CA" w:rsidRPr="00E72E89">
        <w:t xml:space="preserve"> to </w:t>
      </w:r>
      <w:r w:rsidR="00311003">
        <w:t>FIS</w:t>
      </w:r>
      <w:r w:rsidR="00E80359" w:rsidRPr="00E72E89">
        <w:t xml:space="preserve">, except for </w:t>
      </w:r>
      <w:r w:rsidR="00112C20" w:rsidRPr="00E72E89">
        <w:t>Dispute</w:t>
      </w:r>
      <w:r w:rsidR="00146C66">
        <w:t xml:space="preserve">d </w:t>
      </w:r>
      <w:r w:rsidR="00D1502F">
        <w:t>Amounts</w:t>
      </w:r>
      <w:r>
        <w:t xml:space="preserve">.  </w:t>
      </w:r>
      <w:r w:rsidR="00916967">
        <w:t xml:space="preserve">On an annual basis, </w:t>
      </w:r>
      <w:r w:rsidR="00D24C76" w:rsidRPr="00DF1558">
        <w:t xml:space="preserve">FIS may increase recurring fees for </w:t>
      </w:r>
      <w:r w:rsidR="00D24C76">
        <w:t xml:space="preserve">the Solution or other </w:t>
      </w:r>
      <w:r w:rsidR="00D24C76" w:rsidRPr="00DF1558">
        <w:t xml:space="preserve">products and services </w:t>
      </w:r>
      <w:r w:rsidR="00D24C76">
        <w:t xml:space="preserve">stated on the Order, including </w:t>
      </w:r>
      <w:r w:rsidR="00B8127D">
        <w:t xml:space="preserve">the </w:t>
      </w:r>
      <w:r w:rsidR="00D24C76">
        <w:t xml:space="preserve">Support Fees under Section </w:t>
      </w:r>
      <w:r w:rsidR="00D24C76">
        <w:fldChar w:fldCharType="begin"/>
      </w:r>
      <w:r w:rsidR="00D24C76">
        <w:instrText xml:space="preserve"> REF _Ref452575622 \r \h </w:instrText>
      </w:r>
      <w:r w:rsidR="00D24C76">
        <w:fldChar w:fldCharType="separate"/>
      </w:r>
      <w:r w:rsidR="00D24C76">
        <w:t>9.4</w:t>
      </w:r>
      <w:r w:rsidR="00D24C76">
        <w:fldChar w:fldCharType="end"/>
      </w:r>
      <w:r w:rsidR="00D24C76">
        <w:t xml:space="preserve"> and fees for services provided under Section </w:t>
      </w:r>
      <w:r w:rsidR="00D24C76">
        <w:fldChar w:fldCharType="begin"/>
      </w:r>
      <w:r w:rsidR="00D24C76">
        <w:instrText xml:space="preserve"> REF _Ref452575633 \r \h </w:instrText>
      </w:r>
      <w:r w:rsidR="00D24C76">
        <w:fldChar w:fldCharType="separate"/>
      </w:r>
      <w:r w:rsidR="00D24C76">
        <w:t>8</w:t>
      </w:r>
      <w:r w:rsidR="00D24C76">
        <w:fldChar w:fldCharType="end"/>
      </w:r>
      <w:r w:rsidR="00D24C76">
        <w:t xml:space="preserve">, </w:t>
      </w:r>
      <w:r w:rsidR="00D24C76" w:rsidRPr="00DF1558">
        <w:t xml:space="preserve">by </w:t>
      </w:r>
      <w:r w:rsidR="00D24C76">
        <w:t>the Price Index Change.</w:t>
      </w:r>
      <w:r>
        <w:t xml:space="preserve">  </w:t>
      </w:r>
      <w:r w:rsidR="00817955">
        <w:t>A</w:t>
      </w:r>
      <w:r w:rsidR="004911CA" w:rsidRPr="00E72E89">
        <w:t xml:space="preserve">ll fees and other amounts paid by </w:t>
      </w:r>
      <w:r w:rsidR="00311003">
        <w:t>Client</w:t>
      </w:r>
      <w:r w:rsidR="004911CA" w:rsidRPr="00E72E89">
        <w:t xml:space="preserve"> under this Agreement are non-refundable</w:t>
      </w:r>
      <w:r w:rsidR="00817955" w:rsidRPr="00817955">
        <w:t xml:space="preserve"> </w:t>
      </w:r>
      <w:r w:rsidR="00817955" w:rsidRPr="001C1CD5">
        <w:rPr>
          <w:color w:val="000000" w:themeColor="text1"/>
        </w:rPr>
        <w:t xml:space="preserve">except: (a) as provided in Sections </w:t>
      </w:r>
      <w:r w:rsidR="00817955" w:rsidRPr="001C1CD5">
        <w:rPr>
          <w:color w:val="000000" w:themeColor="text1"/>
        </w:rPr>
        <w:fldChar w:fldCharType="begin"/>
      </w:r>
      <w:r w:rsidR="00817955" w:rsidRPr="001C1CD5">
        <w:rPr>
          <w:color w:val="000000" w:themeColor="text1"/>
        </w:rPr>
        <w:instrText xml:space="preserve"> REF _Ref456444812 \r \h </w:instrText>
      </w:r>
      <w:r w:rsidR="00817955" w:rsidRPr="001C1CD5">
        <w:rPr>
          <w:color w:val="000000" w:themeColor="text1"/>
        </w:rPr>
      </w:r>
      <w:r w:rsidR="00817955" w:rsidRPr="001C1CD5">
        <w:rPr>
          <w:color w:val="000000" w:themeColor="text1"/>
        </w:rPr>
        <w:fldChar w:fldCharType="separate"/>
      </w:r>
      <w:r w:rsidR="006F435B">
        <w:rPr>
          <w:color w:val="000000" w:themeColor="text1"/>
        </w:rPr>
        <w:t>4.2(iii)</w:t>
      </w:r>
      <w:r w:rsidR="00817955" w:rsidRPr="001C1CD5">
        <w:rPr>
          <w:color w:val="000000" w:themeColor="text1"/>
        </w:rPr>
        <w:fldChar w:fldCharType="end"/>
      </w:r>
      <w:r w:rsidR="00817955" w:rsidRPr="001C1CD5">
        <w:rPr>
          <w:color w:val="000000" w:themeColor="text1"/>
        </w:rPr>
        <w:t xml:space="preserve"> and </w:t>
      </w:r>
      <w:r w:rsidR="00817955" w:rsidRPr="001C1CD5">
        <w:rPr>
          <w:color w:val="000000" w:themeColor="text1"/>
        </w:rPr>
        <w:fldChar w:fldCharType="begin"/>
      </w:r>
      <w:r w:rsidR="00817955" w:rsidRPr="001C1CD5">
        <w:rPr>
          <w:color w:val="000000" w:themeColor="text1"/>
        </w:rPr>
        <w:instrText xml:space="preserve"> REF _Ref473895892 \r \h </w:instrText>
      </w:r>
      <w:r w:rsidR="00817955" w:rsidRPr="001C1CD5">
        <w:rPr>
          <w:color w:val="000000" w:themeColor="text1"/>
        </w:rPr>
      </w:r>
      <w:r w:rsidR="00817955" w:rsidRPr="001C1CD5">
        <w:rPr>
          <w:color w:val="000000" w:themeColor="text1"/>
        </w:rPr>
        <w:fldChar w:fldCharType="separate"/>
      </w:r>
      <w:r w:rsidR="00817955" w:rsidRPr="001C1CD5">
        <w:rPr>
          <w:color w:val="000000" w:themeColor="text1"/>
        </w:rPr>
        <w:t>9.3(a)(iii)</w:t>
      </w:r>
      <w:r w:rsidR="00817955" w:rsidRPr="001C1CD5">
        <w:rPr>
          <w:color w:val="000000" w:themeColor="text1"/>
        </w:rPr>
        <w:fldChar w:fldCharType="end"/>
      </w:r>
      <w:r w:rsidR="00817955" w:rsidRPr="001C1CD5">
        <w:rPr>
          <w:color w:val="000000" w:themeColor="text1"/>
        </w:rPr>
        <w:fldChar w:fldCharType="begin"/>
      </w:r>
      <w:r w:rsidR="00817955" w:rsidRPr="001C1CD5">
        <w:rPr>
          <w:color w:val="000000" w:themeColor="text1"/>
        </w:rPr>
        <w:instrText xml:space="preserve"> REF _Ref471843480 \r \h </w:instrText>
      </w:r>
      <w:r w:rsidR="00817955" w:rsidRPr="001C1CD5">
        <w:rPr>
          <w:color w:val="000000" w:themeColor="text1"/>
        </w:rPr>
      </w:r>
      <w:r w:rsidR="00817955" w:rsidRPr="001C1CD5">
        <w:rPr>
          <w:color w:val="000000" w:themeColor="text1"/>
        </w:rPr>
        <w:fldChar w:fldCharType="end"/>
      </w:r>
      <w:r w:rsidR="00817955" w:rsidRPr="001C1CD5">
        <w:rPr>
          <w:color w:val="000000" w:themeColor="text1"/>
        </w:rPr>
        <w:t>; and (b) the portion of prepaid fees relating to support or hosting services for the period after Client’s termination of such services (but only to the extent early termination of such services is permitted in this Agreement)</w:t>
      </w:r>
      <w:r>
        <w:t>.</w:t>
      </w:r>
      <w:bookmarkStart w:id="15" w:name="SERVICE_FEES"/>
      <w:bookmarkStart w:id="16" w:name="REIMBURSE"/>
      <w:bookmarkEnd w:id="15"/>
      <w:bookmarkEnd w:id="16"/>
    </w:p>
    <w:p w14:paraId="6AF51C27" w14:textId="77777777" w:rsidR="00882DC3" w:rsidRPr="00882DC3" w:rsidRDefault="00034DFF" w:rsidP="00C14869">
      <w:pPr>
        <w:pStyle w:val="Heading2"/>
        <w:rPr>
          <w:vanish/>
          <w:specVanish/>
        </w:rPr>
      </w:pPr>
      <w:r>
        <w:t>Third-</w:t>
      </w:r>
      <w:r w:rsidR="004F5AAD" w:rsidRPr="00363DF2">
        <w:t>Party Fees</w:t>
      </w:r>
      <w:r w:rsidR="006375CC">
        <w:t>.</w:t>
      </w:r>
    </w:p>
    <w:p w14:paraId="5845FC21" w14:textId="38FBC201" w:rsidR="004F5AAD" w:rsidRPr="00E72E89" w:rsidRDefault="006375CC" w:rsidP="00882DC3">
      <w:pPr>
        <w:pStyle w:val="BodyText"/>
      </w:pPr>
      <w:r>
        <w:t xml:space="preserve">  </w:t>
      </w:r>
      <w:r w:rsidR="004F5AAD" w:rsidRPr="00E72E89">
        <w:t xml:space="preserve">The fees payable by </w:t>
      </w:r>
      <w:r w:rsidR="00311003">
        <w:t>Client</w:t>
      </w:r>
      <w:r w:rsidR="004F5AAD" w:rsidRPr="00E72E89">
        <w:t xml:space="preserve"> to </w:t>
      </w:r>
      <w:r w:rsidR="00311003">
        <w:t>FIS</w:t>
      </w:r>
      <w:r w:rsidR="004F5AAD" w:rsidRPr="00E72E89">
        <w:t xml:space="preserve"> in accordance with this Section </w:t>
      </w:r>
      <w:r w:rsidR="004F5AAD" w:rsidRPr="00E72E89">
        <w:fldChar w:fldCharType="begin"/>
      </w:r>
      <w:r w:rsidR="004F5AAD" w:rsidRPr="00E72E89">
        <w:instrText xml:space="preserve"> REF _Ref456468383 \r \h  \* MERGEFORMAT </w:instrText>
      </w:r>
      <w:r w:rsidR="004F5AAD" w:rsidRPr="00E72E89">
        <w:fldChar w:fldCharType="separate"/>
      </w:r>
      <w:r w:rsidR="00153EE0">
        <w:t>3</w:t>
      </w:r>
      <w:r w:rsidR="004F5AAD" w:rsidRPr="00E72E89">
        <w:fldChar w:fldCharType="end"/>
      </w:r>
      <w:r w:rsidR="004F5AAD" w:rsidRPr="00E72E89">
        <w:t xml:space="preserve"> do not include any applicable royalties, costs, expenses and/or fees t</w:t>
      </w:r>
      <w:r w:rsidR="00034DFF">
        <w:t xml:space="preserve">hat may be imposed by the Third-Party Providers for the </w:t>
      </w:r>
      <w:r w:rsidR="00083847">
        <w:t>Third-Party Data Service</w:t>
      </w:r>
      <w:r w:rsidR="004F5AAD" w:rsidRPr="00E72E89">
        <w:t>s provided in accordance with this Agreement</w:t>
      </w:r>
      <w:r>
        <w:t xml:space="preserve">.  </w:t>
      </w:r>
      <w:r w:rsidR="00311003">
        <w:t>Client</w:t>
      </w:r>
      <w:r w:rsidR="004F5AAD" w:rsidRPr="00E72E89">
        <w:t xml:space="preserve"> shall be solely responsible for</w:t>
      </w:r>
      <w:r w:rsidR="00034DFF">
        <w:t>, and shall pay, all such third-</w:t>
      </w:r>
      <w:r w:rsidR="004F5AAD" w:rsidRPr="00E72E89">
        <w:t xml:space="preserve">party fees as and when directed by </w:t>
      </w:r>
      <w:r w:rsidR="00311003">
        <w:t>FIS</w:t>
      </w:r>
      <w:r w:rsidR="004F5AAD" w:rsidRPr="00E72E89">
        <w:t xml:space="preserve"> or the </w:t>
      </w:r>
      <w:r w:rsidR="00034DFF">
        <w:t>Third-Party</w:t>
      </w:r>
      <w:r w:rsidR="004F5AAD" w:rsidRPr="00E72E89">
        <w:t xml:space="preserve"> Providers.</w:t>
      </w:r>
    </w:p>
    <w:p w14:paraId="0FE6507D" w14:textId="77777777" w:rsidR="00882DC3" w:rsidRPr="00882DC3" w:rsidRDefault="00E85A26" w:rsidP="00C14869">
      <w:pPr>
        <w:pStyle w:val="Heading2"/>
        <w:rPr>
          <w:vanish/>
          <w:specVanish/>
        </w:rPr>
      </w:pPr>
      <w:r w:rsidRPr="00363DF2">
        <w:t>Taxes</w:t>
      </w:r>
      <w:r w:rsidR="006375CC">
        <w:t>.</w:t>
      </w:r>
    </w:p>
    <w:p w14:paraId="11AA7E5D" w14:textId="77777777" w:rsidR="00E85A26" w:rsidRPr="00E72E89" w:rsidRDefault="007F4537" w:rsidP="00882DC3">
      <w:pPr>
        <w:pStyle w:val="BodyText"/>
      </w:pPr>
      <w:r>
        <w:t xml:space="preserve">  </w:t>
      </w:r>
      <w:r w:rsidR="00E85A26" w:rsidRPr="00E72E89">
        <w:t xml:space="preserve">The fees and other amounts payable by </w:t>
      </w:r>
      <w:r w:rsidR="00311003">
        <w:t>Client</w:t>
      </w:r>
      <w:r w:rsidR="00E85A26" w:rsidRPr="00E72E89">
        <w:t xml:space="preserve"> to </w:t>
      </w:r>
      <w:r w:rsidR="00311003">
        <w:t>FIS</w:t>
      </w:r>
      <w:r w:rsidR="00E85A26" w:rsidRPr="00E72E89">
        <w:t xml:space="preserve"> under this Agreement do not include any taxes</w:t>
      </w:r>
      <w:r w:rsidR="00104FC3" w:rsidRPr="00E72E89">
        <w:t>, duties, levies, fees or similar charges</w:t>
      </w:r>
      <w:r w:rsidR="00E85A26" w:rsidRPr="00E72E89">
        <w:t xml:space="preserve"> of any jurisdiction </w:t>
      </w:r>
      <w:r w:rsidR="00104FC3" w:rsidRPr="00E72E89">
        <w:t>(</w:t>
      </w:r>
      <w:r w:rsidR="00602753">
        <w:t>“</w:t>
      </w:r>
      <w:r w:rsidR="00104FC3" w:rsidRPr="00C94A53">
        <w:rPr>
          <w:rStyle w:val="DefTerm"/>
        </w:rPr>
        <w:t>Taxes</w:t>
      </w:r>
      <w:r w:rsidR="00602753">
        <w:t>”</w:t>
      </w:r>
      <w:r w:rsidR="00104FC3" w:rsidRPr="00E72E89">
        <w:t xml:space="preserve">) </w:t>
      </w:r>
      <w:r w:rsidR="00E85A26" w:rsidRPr="00E72E89">
        <w:t xml:space="preserve">that may be assessed or </w:t>
      </w:r>
      <w:r w:rsidR="00E85A26" w:rsidRPr="00E72E89">
        <w:t xml:space="preserve">imposed in connection with the transactions contemplated by this Agreement, excluding only taxes based upon </w:t>
      </w:r>
      <w:r w:rsidR="005D3C11">
        <w:t>FIS’</w:t>
      </w:r>
      <w:r w:rsidR="00E85A26" w:rsidRPr="00E72E89">
        <w:t xml:space="preserve"> net income</w:t>
      </w:r>
      <w:r w:rsidR="006375CC">
        <w:t xml:space="preserve">.  </w:t>
      </w:r>
      <w:r w:rsidR="00311003">
        <w:t>Client</w:t>
      </w:r>
      <w:r w:rsidR="00E85A26" w:rsidRPr="00E72E89">
        <w:t xml:space="preserve"> shall directly pay any such </w:t>
      </w:r>
      <w:r w:rsidR="00104FC3" w:rsidRPr="00E72E89">
        <w:t xml:space="preserve">Taxes </w:t>
      </w:r>
      <w:r w:rsidR="00E85A26" w:rsidRPr="00E72E89">
        <w:t xml:space="preserve">assessed against it, and </w:t>
      </w:r>
      <w:r w:rsidR="00311003">
        <w:t>Client</w:t>
      </w:r>
      <w:r w:rsidR="00E85A26" w:rsidRPr="00E72E89">
        <w:t xml:space="preserve"> shall promptly reimburse </w:t>
      </w:r>
      <w:r w:rsidR="00311003">
        <w:t>FIS</w:t>
      </w:r>
      <w:r w:rsidR="00E85A26" w:rsidRPr="00E72E89">
        <w:t xml:space="preserve"> for any such </w:t>
      </w:r>
      <w:r w:rsidR="00104FC3" w:rsidRPr="00E72E89">
        <w:t xml:space="preserve">Taxes </w:t>
      </w:r>
      <w:r w:rsidR="00E85A26" w:rsidRPr="00E72E89">
        <w:t xml:space="preserve">payable or collectable by </w:t>
      </w:r>
      <w:r w:rsidR="00311003">
        <w:t>FIS</w:t>
      </w:r>
      <w:r w:rsidR="006375CC">
        <w:t>.</w:t>
      </w:r>
    </w:p>
    <w:p w14:paraId="54BE7D0B" w14:textId="77777777" w:rsidR="00882DC3" w:rsidRPr="00882DC3" w:rsidRDefault="00E85A26" w:rsidP="00C14869">
      <w:pPr>
        <w:pStyle w:val="Heading2"/>
        <w:rPr>
          <w:vanish/>
          <w:specVanish/>
        </w:rPr>
      </w:pPr>
      <w:bookmarkStart w:id="17" w:name="W_L"/>
      <w:bookmarkEnd w:id="17"/>
      <w:r w:rsidRPr="00363DF2">
        <w:t>Certain Remedies for Non-payment</w:t>
      </w:r>
      <w:r w:rsidR="006375CC">
        <w:t>.</w:t>
      </w:r>
    </w:p>
    <w:p w14:paraId="2ACFDEDF" w14:textId="77777777" w:rsidR="00E85A26" w:rsidRPr="00E72E89" w:rsidRDefault="00882DC3" w:rsidP="00882DC3">
      <w:pPr>
        <w:pStyle w:val="BodyText"/>
      </w:pPr>
      <w:r>
        <w:t xml:space="preserve">  </w:t>
      </w:r>
      <w:r w:rsidR="00E85A26" w:rsidRPr="00E72E89">
        <w:t xml:space="preserve">If </w:t>
      </w:r>
      <w:r w:rsidR="00311003">
        <w:t>Client</w:t>
      </w:r>
      <w:r w:rsidR="00E85A26" w:rsidRPr="00E72E89">
        <w:t xml:space="preserve"> fails to pay to </w:t>
      </w:r>
      <w:r w:rsidR="00311003">
        <w:t>FIS</w:t>
      </w:r>
      <w:r w:rsidR="00E85A26" w:rsidRPr="00E72E89">
        <w:t xml:space="preserve">, within </w:t>
      </w:r>
      <w:r w:rsidR="00D36AB2">
        <w:t>thirty</w:t>
      </w:r>
      <w:r w:rsidR="00D36AB2" w:rsidRPr="00E72E89">
        <w:t xml:space="preserve"> </w:t>
      </w:r>
      <w:r w:rsidR="00E85A26" w:rsidRPr="00E72E89">
        <w:t>(</w:t>
      </w:r>
      <w:r w:rsidR="00D36AB2">
        <w:t>3</w:t>
      </w:r>
      <w:r w:rsidR="00E85A26" w:rsidRPr="00E72E89">
        <w:t xml:space="preserve">0) days after </w:t>
      </w:r>
      <w:r w:rsidR="00311003">
        <w:t>FIS</w:t>
      </w:r>
      <w:r w:rsidR="00E85A26" w:rsidRPr="00E72E89">
        <w:t xml:space="preserve"> makes written demand </w:t>
      </w:r>
      <w:r w:rsidR="00D36AB2">
        <w:t>for the past due amount</w:t>
      </w:r>
      <w:r w:rsidR="00E85A26" w:rsidRPr="00E72E89">
        <w:t xml:space="preserve">, any past-due amount payable under this Agreement (including </w:t>
      </w:r>
      <w:r w:rsidR="0076166E">
        <w:t>any applicable late payment fee</w:t>
      </w:r>
      <w:r w:rsidR="00E85A26" w:rsidRPr="00E72E89">
        <w:t>) that is not a Dispute</w:t>
      </w:r>
      <w:r w:rsidR="00146C66">
        <w:t xml:space="preserve">d </w:t>
      </w:r>
      <w:r w:rsidR="00D1502F">
        <w:t>Amount</w:t>
      </w:r>
      <w:r w:rsidR="00E85A26" w:rsidRPr="00E72E89">
        <w:t xml:space="preserve">, in addition to all other rights and remedies which </w:t>
      </w:r>
      <w:r w:rsidR="00311003">
        <w:t>FIS</w:t>
      </w:r>
      <w:r w:rsidR="00E85A26" w:rsidRPr="00E72E89">
        <w:t xml:space="preserve"> may have, </w:t>
      </w:r>
      <w:r w:rsidR="00311003">
        <w:t>FIS</w:t>
      </w:r>
      <w:r w:rsidR="00E85A26" w:rsidRPr="00E72E89">
        <w:t xml:space="preserve"> may, in its sole discretion and </w:t>
      </w:r>
      <w:r w:rsidR="00662882" w:rsidRPr="00E72E89">
        <w:t xml:space="preserve">with </w:t>
      </w:r>
      <w:r w:rsidR="00E85A26" w:rsidRPr="00E72E89">
        <w:t xml:space="preserve">further notice to </w:t>
      </w:r>
      <w:r w:rsidR="00311003">
        <w:t>Client</w:t>
      </w:r>
      <w:r w:rsidR="00662882" w:rsidRPr="00E72E89">
        <w:t xml:space="preserve"> stating the suspension date</w:t>
      </w:r>
      <w:r w:rsidR="00E85A26" w:rsidRPr="00E72E89">
        <w:t xml:space="preserve">, suspend performance of any or all of its obligations under this Agreement </w:t>
      </w:r>
      <w:r w:rsidR="001142F6" w:rsidRPr="00E72E89">
        <w:t xml:space="preserve">(other than Section </w:t>
      </w:r>
      <w:r w:rsidR="001142F6" w:rsidRPr="00E72E89">
        <w:fldChar w:fldCharType="begin"/>
      </w:r>
      <w:r w:rsidR="001142F6" w:rsidRPr="00E72E89">
        <w:instrText xml:space="preserve"> REF _Ref359243879 \r \h </w:instrText>
      </w:r>
      <w:r w:rsidR="003C2022" w:rsidRPr="00E72E89">
        <w:instrText xml:space="preserve"> \* MERGEFORMAT </w:instrText>
      </w:r>
      <w:r w:rsidR="001142F6" w:rsidRPr="00E72E89">
        <w:fldChar w:fldCharType="separate"/>
      </w:r>
      <w:r w:rsidR="00153EE0">
        <w:t>5</w:t>
      </w:r>
      <w:r w:rsidR="001142F6" w:rsidRPr="00E72E89">
        <w:fldChar w:fldCharType="end"/>
      </w:r>
      <w:r w:rsidR="001142F6" w:rsidRPr="00E72E89">
        <w:t>)</w:t>
      </w:r>
      <w:r w:rsidR="0076166E">
        <w:t xml:space="preserve">. </w:t>
      </w:r>
      <w:r w:rsidR="00311003">
        <w:t>FIS</w:t>
      </w:r>
      <w:r w:rsidR="00E85A26" w:rsidRPr="00E72E89">
        <w:t xml:space="preserve"> shall have no liability </w:t>
      </w:r>
      <w:r w:rsidR="00827A3E" w:rsidRPr="00E72E89">
        <w:t>for</w:t>
      </w:r>
      <w:r w:rsidR="00E85A26" w:rsidRPr="00E72E89">
        <w:t xml:space="preserve"> </w:t>
      </w:r>
      <w:r w:rsidR="00311003">
        <w:t>Client</w:t>
      </w:r>
      <w:r w:rsidR="00E85A26" w:rsidRPr="00E72E89">
        <w:t>’s use of the So</w:t>
      </w:r>
      <w:r w:rsidR="00B43BA4" w:rsidRPr="00E72E89">
        <w:t>lution</w:t>
      </w:r>
      <w:r w:rsidR="00034DFF">
        <w:t xml:space="preserve"> until all </w:t>
      </w:r>
      <w:r w:rsidR="0076166E">
        <w:t xml:space="preserve">such </w:t>
      </w:r>
      <w:r w:rsidR="00034DFF">
        <w:t>past-</w:t>
      </w:r>
      <w:r w:rsidR="00E85A26" w:rsidRPr="00E72E89">
        <w:t>due amounts and any applicable reins</w:t>
      </w:r>
      <w:r w:rsidR="00F45BEA" w:rsidRPr="00E72E89">
        <w:t>tatement fees</w:t>
      </w:r>
      <w:r w:rsidR="00E85A26" w:rsidRPr="00E72E89">
        <w:t xml:space="preserve"> are paid in full.</w:t>
      </w:r>
    </w:p>
    <w:p w14:paraId="03A5DC9E" w14:textId="77777777" w:rsidR="00E85A26" w:rsidRPr="00363DF2" w:rsidRDefault="000A1459" w:rsidP="00882DC3">
      <w:pPr>
        <w:pStyle w:val="Heading1"/>
        <w:keepNext/>
      </w:pPr>
      <w:bookmarkStart w:id="18" w:name="_Ref507473844"/>
      <w:r w:rsidRPr="00375C4E">
        <w:rPr>
          <w:u w:val="single"/>
        </w:rPr>
        <w:t xml:space="preserve">Warranties, Covenants </w:t>
      </w:r>
      <w:r w:rsidR="004A3D2F" w:rsidRPr="00375C4E">
        <w:rPr>
          <w:u w:val="single"/>
        </w:rPr>
        <w:t>a</w:t>
      </w:r>
      <w:r w:rsidRPr="00375C4E">
        <w:rPr>
          <w:u w:val="single"/>
        </w:rPr>
        <w:t>nd Limitations</w:t>
      </w:r>
      <w:bookmarkEnd w:id="18"/>
      <w:r w:rsidR="00363DF2" w:rsidRPr="00363DF2">
        <w:t>.</w:t>
      </w:r>
    </w:p>
    <w:p w14:paraId="0D0D5771" w14:textId="77777777" w:rsidR="00882DC3" w:rsidRPr="00882DC3" w:rsidRDefault="000161AE" w:rsidP="00C14869">
      <w:pPr>
        <w:pStyle w:val="Heading2"/>
        <w:rPr>
          <w:rFonts w:eastAsia="Calibri"/>
          <w:vanish/>
          <w:specVanish/>
        </w:rPr>
      </w:pPr>
      <w:bookmarkStart w:id="19" w:name="PERFORMANCE"/>
      <w:bookmarkStart w:id="20" w:name="INFRINGE"/>
      <w:bookmarkStart w:id="21" w:name="_Ref456466886"/>
      <w:bookmarkEnd w:id="19"/>
      <w:bookmarkEnd w:id="20"/>
      <w:r w:rsidRPr="00363DF2">
        <w:rPr>
          <w:rFonts w:eastAsia="Calibri"/>
        </w:rPr>
        <w:t>Compliance with Laws</w:t>
      </w:r>
      <w:r w:rsidR="00FB7C6F">
        <w:rPr>
          <w:rFonts w:eastAsia="Calibri"/>
        </w:rPr>
        <w:t>; Anti-Bribery</w:t>
      </w:r>
      <w:r w:rsidR="006375CC">
        <w:rPr>
          <w:rFonts w:eastAsia="Calibri"/>
        </w:rPr>
        <w:t>.</w:t>
      </w:r>
    </w:p>
    <w:p w14:paraId="53E04CD0" w14:textId="77777777" w:rsidR="00FB7C6F" w:rsidRDefault="00882DC3" w:rsidP="00882DC3">
      <w:pPr>
        <w:pStyle w:val="BodyText"/>
        <w:rPr>
          <w:rFonts w:eastAsia="Calibri"/>
        </w:rPr>
      </w:pPr>
      <w:r>
        <w:rPr>
          <w:rFonts w:eastAsia="Calibri"/>
        </w:rPr>
        <w:t xml:space="preserve">  </w:t>
      </w:r>
    </w:p>
    <w:p w14:paraId="5EEF9B55" w14:textId="77777777" w:rsidR="00133A33" w:rsidRDefault="00311003" w:rsidP="00765387">
      <w:pPr>
        <w:pStyle w:val="Heading3"/>
      </w:pPr>
      <w:r>
        <w:t>FIS</w:t>
      </w:r>
      <w:r w:rsidR="000161AE" w:rsidRPr="00E72E89">
        <w:t xml:space="preserve"> shall comply with </w:t>
      </w:r>
      <w:r w:rsidR="00BF2B66" w:rsidRPr="00E72E89">
        <w:t xml:space="preserve">all </w:t>
      </w:r>
      <w:r w:rsidR="000161AE" w:rsidRPr="00E72E89">
        <w:t xml:space="preserve">laws, enactments, orders and regulations </w:t>
      </w:r>
      <w:r w:rsidR="00BF2B66" w:rsidRPr="00E72E89">
        <w:t xml:space="preserve">applicable to it </w:t>
      </w:r>
      <w:r w:rsidR="000161AE" w:rsidRPr="00E72E89">
        <w:t>as the provider of services under this Agreement</w:t>
      </w:r>
      <w:r w:rsidR="006375CC">
        <w:t xml:space="preserve">.  </w:t>
      </w:r>
      <w:r>
        <w:t>Client</w:t>
      </w:r>
      <w:r w:rsidR="00BF2B66" w:rsidRPr="00E72E89">
        <w:t xml:space="preserve"> shall comply with all laws, enactments, orders and regulations applicable to it as the recipient and user of services under this Agreement</w:t>
      </w:r>
      <w:r w:rsidR="006375CC">
        <w:t>.</w:t>
      </w:r>
    </w:p>
    <w:p w14:paraId="2926E891" w14:textId="77777777" w:rsidR="00FB7C6F" w:rsidRPr="00E72E89" w:rsidRDefault="00FB7C6F" w:rsidP="00765387">
      <w:pPr>
        <w:pStyle w:val="Heading3"/>
      </w:pPr>
      <w:bookmarkStart w:id="22" w:name="_Ref487815213"/>
      <w:r w:rsidRPr="0070110E">
        <w:t xml:space="preserve">Each party acknowledges and agrees that: (i) it has complied with and shall continue to comply with </w:t>
      </w:r>
      <w:r w:rsidRPr="0070110E">
        <w:rPr>
          <w:rFonts w:cs="Arial"/>
          <w:color w:val="212121"/>
          <w:shd w:val="clear" w:color="auto" w:fill="FFFFFF"/>
        </w:rPr>
        <w:t>all applicable laws, regulations and sanctions relating to anti-bribery and anti-corruption (“</w:t>
      </w:r>
      <w:r w:rsidRPr="0070110E">
        <w:rPr>
          <w:rFonts w:cs="Arial"/>
          <w:b/>
          <w:color w:val="212121"/>
          <w:shd w:val="clear" w:color="auto" w:fill="FFFFFF"/>
        </w:rPr>
        <w:t>ABC Laws</w:t>
      </w:r>
      <w:r w:rsidRPr="0070110E">
        <w:rPr>
          <w:rFonts w:cs="Arial"/>
          <w:color w:val="212121"/>
          <w:shd w:val="clear" w:color="auto" w:fill="FFFFFF"/>
        </w:rPr>
        <w:t xml:space="preserve">”); </w:t>
      </w:r>
      <w:r>
        <w:rPr>
          <w:rFonts w:cs="Arial"/>
          <w:color w:val="212121"/>
          <w:shd w:val="clear" w:color="auto" w:fill="FFFFFF"/>
        </w:rPr>
        <w:t xml:space="preserve">and </w:t>
      </w:r>
      <w:r w:rsidRPr="0070110E">
        <w:rPr>
          <w:rFonts w:cs="Arial"/>
          <w:color w:val="212121"/>
          <w:shd w:val="clear" w:color="auto" w:fill="FFFFFF"/>
        </w:rPr>
        <w:t>(ii) it shall maintain in place throughout the term of this Agreement its own policies and procedures to ensure compliance with the</w:t>
      </w:r>
      <w:r w:rsidRPr="0070110E">
        <w:rPr>
          <w:rStyle w:val="apple-converted-space"/>
          <w:rFonts w:cs="Arial"/>
          <w:color w:val="212121"/>
          <w:shd w:val="clear" w:color="auto" w:fill="FFFFFF"/>
        </w:rPr>
        <w:t> ABC Laws</w:t>
      </w:r>
      <w:r>
        <w:rPr>
          <w:rStyle w:val="apple-converted-space"/>
          <w:rFonts w:cs="Arial"/>
          <w:color w:val="212121"/>
          <w:shd w:val="clear" w:color="auto" w:fill="FFFFFF"/>
        </w:rPr>
        <w:t>.</w:t>
      </w:r>
      <w:bookmarkEnd w:id="22"/>
    </w:p>
    <w:p w14:paraId="54B4D09A" w14:textId="77777777" w:rsidR="00882DC3" w:rsidRPr="00C14869" w:rsidRDefault="00E85A26" w:rsidP="00C14869">
      <w:pPr>
        <w:pStyle w:val="Heading2"/>
        <w:rPr>
          <w:vanish/>
          <w:specVanish/>
        </w:rPr>
      </w:pPr>
      <w:bookmarkStart w:id="23" w:name="_Ref151808544"/>
      <w:r w:rsidRPr="00C14869">
        <w:t>No Infringement</w:t>
      </w:r>
      <w:r w:rsidR="006375CC" w:rsidRPr="00C14869">
        <w:t>.</w:t>
      </w:r>
    </w:p>
    <w:p w14:paraId="37B37A30" w14:textId="543A8D99" w:rsidR="00E85A26" w:rsidRPr="00E72E89" w:rsidRDefault="006375CC" w:rsidP="00882DC3">
      <w:pPr>
        <w:pStyle w:val="BodyText"/>
      </w:pPr>
      <w:r>
        <w:t xml:space="preserve">  </w:t>
      </w:r>
      <w:r w:rsidR="00311003">
        <w:t>FIS</w:t>
      </w:r>
      <w:r w:rsidR="00A0223D" w:rsidRPr="00E72E89">
        <w:t xml:space="preserve"> shall</w:t>
      </w:r>
      <w:r w:rsidR="00F376C8">
        <w:t xml:space="preserve"> indemnify </w:t>
      </w:r>
      <w:r w:rsidR="00A40A19">
        <w:t xml:space="preserve">and defend </w:t>
      </w:r>
      <w:r w:rsidR="00311003">
        <w:t>Client</w:t>
      </w:r>
      <w:r w:rsidR="00034DFF">
        <w:t xml:space="preserve"> against any third-</w:t>
      </w:r>
      <w:r w:rsidR="008C1A0E" w:rsidRPr="00E72E89">
        <w:t>party claim</w:t>
      </w:r>
      <w:r w:rsidR="00F376C8">
        <w:t xml:space="preserve"> </w:t>
      </w:r>
      <w:r w:rsidR="008C1A0E" w:rsidRPr="00E72E89">
        <w:t xml:space="preserve">asserting that the </w:t>
      </w:r>
      <w:r w:rsidR="00FB51F1" w:rsidRPr="00E72E89">
        <w:t>Solution</w:t>
      </w:r>
      <w:r w:rsidR="008C1A0E" w:rsidRPr="00E72E89">
        <w:t xml:space="preserve">, as and when </w:t>
      </w:r>
      <w:r w:rsidR="00EA7571" w:rsidRPr="00E72E89">
        <w:t>made available</w:t>
      </w:r>
      <w:r w:rsidR="008C1A0E" w:rsidRPr="00E72E89">
        <w:t xml:space="preserve"> to </w:t>
      </w:r>
      <w:r w:rsidR="00311003">
        <w:t>Client</w:t>
      </w:r>
      <w:r w:rsidR="008C1A0E" w:rsidRPr="00E72E89">
        <w:t xml:space="preserve"> by </w:t>
      </w:r>
      <w:r w:rsidR="00311003">
        <w:t>FIS</w:t>
      </w:r>
      <w:r w:rsidR="008C1A0E" w:rsidRPr="00E72E89">
        <w:t xml:space="preserve"> and when properly used for the purpose and in the manner specifically authorized by this Agreement, infringe</w:t>
      </w:r>
      <w:r w:rsidR="00403342" w:rsidRPr="00E72E89">
        <w:t>s</w:t>
      </w:r>
      <w:r w:rsidR="008C1A0E" w:rsidRPr="00E72E89">
        <w:t xml:space="preserve"> upon</w:t>
      </w:r>
      <w:r w:rsidR="00B8127D">
        <w:t xml:space="preserve"> any IP Rights</w:t>
      </w:r>
      <w:r w:rsidR="004C7EE7">
        <w:t xml:space="preserve">.  </w:t>
      </w:r>
      <w:r w:rsidR="00070474">
        <w:t>FIS’</w:t>
      </w:r>
      <w:r w:rsidR="008C1A0E" w:rsidRPr="00E72E89">
        <w:t xml:space="preserve"> obligation under this Sectio</w:t>
      </w:r>
      <w:r w:rsidR="00F45BEA" w:rsidRPr="00E72E89">
        <w:t xml:space="preserve">n </w:t>
      </w:r>
      <w:r w:rsidR="006D332E" w:rsidRPr="00E72E89">
        <w:fldChar w:fldCharType="begin"/>
      </w:r>
      <w:r w:rsidR="006D332E" w:rsidRPr="00E72E89">
        <w:instrText xml:space="preserve"> REF _Ref151808544 \r </w:instrText>
      </w:r>
      <w:r w:rsidR="003C2022" w:rsidRPr="00E72E89">
        <w:instrText xml:space="preserve"> \* MERGEFORMAT </w:instrText>
      </w:r>
      <w:r w:rsidR="006D332E" w:rsidRPr="00E72E89">
        <w:fldChar w:fldCharType="separate"/>
      </w:r>
      <w:r w:rsidR="00153EE0">
        <w:t>4.2</w:t>
      </w:r>
      <w:r w:rsidR="006D332E" w:rsidRPr="00E72E89">
        <w:fldChar w:fldCharType="end"/>
      </w:r>
      <w:r w:rsidR="00F45BEA" w:rsidRPr="00E72E89">
        <w:t xml:space="preserve"> </w:t>
      </w:r>
      <w:r w:rsidR="00070474">
        <w:t>is contingent upon</w:t>
      </w:r>
      <w:r w:rsidR="00070474" w:rsidRPr="00E72E89">
        <w:t xml:space="preserve"> </w:t>
      </w:r>
      <w:r w:rsidR="00311003">
        <w:t>Client</w:t>
      </w:r>
      <w:r w:rsidR="00070474">
        <w:t>: (a)</w:t>
      </w:r>
      <w:r w:rsidR="008C1A0E" w:rsidRPr="00E72E89">
        <w:t xml:space="preserve"> promptly </w:t>
      </w:r>
      <w:r w:rsidR="00070474">
        <w:t>giving</w:t>
      </w:r>
      <w:r w:rsidR="00070474" w:rsidRPr="00E72E89">
        <w:t xml:space="preserve"> </w:t>
      </w:r>
      <w:r w:rsidR="008C1A0E" w:rsidRPr="00E72E89">
        <w:t xml:space="preserve">notice to </w:t>
      </w:r>
      <w:r w:rsidR="00311003">
        <w:t>FIS</w:t>
      </w:r>
      <w:r w:rsidR="008C1A0E" w:rsidRPr="00E72E89">
        <w:t xml:space="preserve"> within ten (10) days after the date </w:t>
      </w:r>
      <w:r w:rsidR="00311003">
        <w:t>Client</w:t>
      </w:r>
      <w:r w:rsidR="008C1A0E" w:rsidRPr="00E72E89">
        <w:t xml:space="preserve"> first receives notice of the applicable infringement claim </w:t>
      </w:r>
      <w:r w:rsidR="00EA7571" w:rsidRPr="00E72E89">
        <w:t xml:space="preserve">(provided that later notice shall relieve </w:t>
      </w:r>
      <w:r w:rsidR="00311003">
        <w:t>FIS</w:t>
      </w:r>
      <w:r w:rsidR="00EA7571" w:rsidRPr="00E72E89">
        <w:t xml:space="preserve"> of its liability and obligations under this Section </w:t>
      </w:r>
      <w:r w:rsidR="006D332E" w:rsidRPr="00E72E89">
        <w:fldChar w:fldCharType="begin"/>
      </w:r>
      <w:r w:rsidR="006D332E" w:rsidRPr="00E72E89">
        <w:instrText xml:space="preserve"> REF _Ref151808544 \r </w:instrText>
      </w:r>
      <w:r w:rsidR="003C2022" w:rsidRPr="00E72E89">
        <w:instrText xml:space="preserve"> \* MERGEFORMAT </w:instrText>
      </w:r>
      <w:r w:rsidR="006D332E" w:rsidRPr="00E72E89">
        <w:fldChar w:fldCharType="separate"/>
      </w:r>
      <w:r w:rsidR="00153EE0">
        <w:t>4.2</w:t>
      </w:r>
      <w:r w:rsidR="006D332E" w:rsidRPr="00E72E89">
        <w:fldChar w:fldCharType="end"/>
      </w:r>
      <w:r w:rsidR="00EA7571" w:rsidRPr="00E72E89">
        <w:t xml:space="preserve"> only to the extent that </w:t>
      </w:r>
      <w:r w:rsidR="00311003">
        <w:t>FIS</w:t>
      </w:r>
      <w:r w:rsidR="00EA7571" w:rsidRPr="00E72E89">
        <w:t xml:space="preserve"> is prejudiced by such later notice)</w:t>
      </w:r>
      <w:r w:rsidR="00070474">
        <w:t xml:space="preserve">; (b) allowing </w:t>
      </w:r>
      <w:r w:rsidR="00311003">
        <w:t>FIS</w:t>
      </w:r>
      <w:r w:rsidR="008C1A0E" w:rsidRPr="00E72E89">
        <w:t xml:space="preserve"> to have sole control of the defense or settlement of the claim</w:t>
      </w:r>
      <w:r w:rsidR="00070474">
        <w:t xml:space="preserve">; </w:t>
      </w:r>
      <w:r w:rsidR="00070474" w:rsidRPr="00C8066F">
        <w:t>(</w:t>
      </w:r>
      <w:r w:rsidR="00070474">
        <w:t>c</w:t>
      </w:r>
      <w:r w:rsidR="00070474" w:rsidRPr="00C8066F">
        <w:t>)</w:t>
      </w:r>
      <w:r w:rsidR="00070474">
        <w:t xml:space="preserve"> </w:t>
      </w:r>
      <w:r w:rsidR="00070474" w:rsidRPr="00C8066F">
        <w:t>reasonably cooperat</w:t>
      </w:r>
      <w:r w:rsidR="00070474">
        <w:t>ing</w:t>
      </w:r>
      <w:r w:rsidR="00070474" w:rsidRPr="00C8066F">
        <w:t xml:space="preserve"> </w:t>
      </w:r>
      <w:r w:rsidR="00070474">
        <w:t xml:space="preserve">with FIS </w:t>
      </w:r>
      <w:r w:rsidR="00070474" w:rsidRPr="00C8066F">
        <w:t xml:space="preserve">during </w:t>
      </w:r>
      <w:r w:rsidR="00070474">
        <w:t>defense and settlement efforts</w:t>
      </w:r>
      <w:r w:rsidR="00070474" w:rsidRPr="00C8066F">
        <w:t>; and (</w:t>
      </w:r>
      <w:r w:rsidR="00070474">
        <w:t>d</w:t>
      </w:r>
      <w:r w:rsidR="00070474" w:rsidRPr="00C8066F">
        <w:t xml:space="preserve">) </w:t>
      </w:r>
      <w:r w:rsidR="00070474">
        <w:t>not making</w:t>
      </w:r>
      <w:r w:rsidR="00070474" w:rsidRPr="00C8066F">
        <w:t xml:space="preserve"> any admission, concession, consent judgment, default judgment or settlement of the </w:t>
      </w:r>
      <w:r w:rsidR="00070474" w:rsidRPr="00E72E89">
        <w:t xml:space="preserve">applicable infringement claim </w:t>
      </w:r>
      <w:r w:rsidR="00070474" w:rsidRPr="00C8066F">
        <w:t>or any part thereof</w:t>
      </w:r>
      <w:r w:rsidR="00070474">
        <w:t xml:space="preserve"> (unless otherwise agreed by FIS in writing)</w:t>
      </w:r>
      <w:r>
        <w:t xml:space="preserve">.  </w:t>
      </w:r>
      <w:r w:rsidR="00311003">
        <w:t>Client</w:t>
      </w:r>
      <w:r w:rsidR="0047437F" w:rsidRPr="00E72E89">
        <w:t xml:space="preserve"> may monitor any</w:t>
      </w:r>
      <w:r w:rsidR="00034DFF">
        <w:t xml:space="preserve"> such</w:t>
      </w:r>
      <w:r w:rsidR="0047437F" w:rsidRPr="00E72E89">
        <w:t xml:space="preserve"> litigation or proceeding at its expense, using counsel of its choosing</w:t>
      </w:r>
      <w:r>
        <w:t xml:space="preserve">.  </w:t>
      </w:r>
      <w:r w:rsidR="00E85A26" w:rsidRPr="00E72E89">
        <w:t xml:space="preserve">The remedies provided in this Section </w:t>
      </w:r>
      <w:r w:rsidR="006D332E" w:rsidRPr="00E72E89">
        <w:fldChar w:fldCharType="begin"/>
      </w:r>
      <w:r w:rsidR="006D332E" w:rsidRPr="00E72E89">
        <w:instrText xml:space="preserve"> REF _Ref151808544 \r </w:instrText>
      </w:r>
      <w:r w:rsidR="003C2022" w:rsidRPr="00E72E89">
        <w:instrText xml:space="preserve"> \* MERGEFORMAT </w:instrText>
      </w:r>
      <w:r w:rsidR="006D332E" w:rsidRPr="00E72E89">
        <w:fldChar w:fldCharType="separate"/>
      </w:r>
      <w:r w:rsidR="00153EE0">
        <w:t>4.2</w:t>
      </w:r>
      <w:r w:rsidR="006D332E" w:rsidRPr="00E72E89">
        <w:fldChar w:fldCharType="end"/>
      </w:r>
      <w:r w:rsidR="00E85A26" w:rsidRPr="00E72E89">
        <w:t xml:space="preserve"> are the sole remedies for a </w:t>
      </w:r>
      <w:r w:rsidR="003B6AA4" w:rsidRPr="00E72E89">
        <w:t>claim of infringement or misappropriation</w:t>
      </w:r>
      <w:r w:rsidR="00034DFF">
        <w:t xml:space="preserve"> hereunder</w:t>
      </w:r>
      <w:r w:rsidR="0076166E">
        <w:t xml:space="preserve">. </w:t>
      </w:r>
      <w:r w:rsidR="00E85A26" w:rsidRPr="00E72E89">
        <w:t xml:space="preserve">If any applicable infringement claim is initiated, or in </w:t>
      </w:r>
      <w:r w:rsidR="005D3C11">
        <w:t>FIS’</w:t>
      </w:r>
      <w:r w:rsidR="00E85A26" w:rsidRPr="00E72E89">
        <w:t xml:space="preserve"> sole opinion is likely to be initiated, then</w:t>
      </w:r>
      <w:r w:rsidR="00262453" w:rsidRPr="00E72E89">
        <w:t xml:space="preserve"> </w:t>
      </w:r>
      <w:r w:rsidR="00311003">
        <w:t>FIS</w:t>
      </w:r>
      <w:r w:rsidR="00E85A26" w:rsidRPr="00E72E89">
        <w:t xml:space="preserve"> </w:t>
      </w:r>
      <w:r w:rsidR="00D1502F">
        <w:t>may at its</w:t>
      </w:r>
      <w:r w:rsidR="00E85A26" w:rsidRPr="00E72E89">
        <w:t xml:space="preserve"> option</w:t>
      </w:r>
      <w:r w:rsidR="00D1502F">
        <w:t xml:space="preserve"> and</w:t>
      </w:r>
      <w:r w:rsidR="00E85A26" w:rsidRPr="00E72E89">
        <w:t xml:space="preserve"> expense:</w:t>
      </w:r>
      <w:bookmarkEnd w:id="21"/>
      <w:bookmarkEnd w:id="23"/>
    </w:p>
    <w:p w14:paraId="7B635FE5" w14:textId="77777777" w:rsidR="00E85A26" w:rsidRPr="00E72E89" w:rsidRDefault="00E85A26" w:rsidP="00765387">
      <w:pPr>
        <w:pStyle w:val="Heading4"/>
      </w:pPr>
      <w:r w:rsidRPr="00E72E89">
        <w:lastRenderedPageBreak/>
        <w:t xml:space="preserve">modify or replace all or the </w:t>
      </w:r>
      <w:r w:rsidR="00262453" w:rsidRPr="00E72E89">
        <w:t xml:space="preserve">allegedly </w:t>
      </w:r>
      <w:r w:rsidRPr="00E72E89">
        <w:t xml:space="preserve">infringing part of the </w:t>
      </w:r>
      <w:r w:rsidR="00FB51F1" w:rsidRPr="00E72E89">
        <w:t>Solution</w:t>
      </w:r>
      <w:r w:rsidRPr="00E72E89">
        <w:t xml:space="preserve"> so that it is no longer </w:t>
      </w:r>
      <w:r w:rsidR="00262453" w:rsidRPr="00E72E89">
        <w:t xml:space="preserve">allegedly </w:t>
      </w:r>
      <w:r w:rsidRPr="00E72E89">
        <w:t>infringing, provided that the functionality does not change in any material adverse respect; or</w:t>
      </w:r>
    </w:p>
    <w:p w14:paraId="2E62D9F1" w14:textId="77777777" w:rsidR="00E85A26" w:rsidRPr="00E72E89" w:rsidRDefault="00E85A26" w:rsidP="00765387">
      <w:pPr>
        <w:pStyle w:val="Heading4"/>
      </w:pPr>
      <w:r w:rsidRPr="00E72E89">
        <w:t xml:space="preserve">procure for </w:t>
      </w:r>
      <w:r w:rsidR="00311003">
        <w:t>Client</w:t>
      </w:r>
      <w:r w:rsidRPr="00E72E89">
        <w:t xml:space="preserve"> the right to continue using the </w:t>
      </w:r>
      <w:r w:rsidR="00262453" w:rsidRPr="00E72E89">
        <w:t xml:space="preserve">allegedly </w:t>
      </w:r>
      <w:r w:rsidRPr="00E72E89">
        <w:t xml:space="preserve">infringing part of the </w:t>
      </w:r>
      <w:r w:rsidR="00FB51F1" w:rsidRPr="00E72E89">
        <w:t>Solution</w:t>
      </w:r>
      <w:r w:rsidRPr="00E72E89">
        <w:t>; or</w:t>
      </w:r>
    </w:p>
    <w:p w14:paraId="214FAEDF" w14:textId="09DB824E" w:rsidR="00E85A26" w:rsidRPr="00E72E89" w:rsidRDefault="00E85A26" w:rsidP="00765387">
      <w:pPr>
        <w:pStyle w:val="Heading4"/>
      </w:pPr>
      <w:bookmarkStart w:id="24" w:name="INFRINGE_C"/>
      <w:bookmarkStart w:id="25" w:name="_Ref456444812"/>
      <w:bookmarkEnd w:id="24"/>
      <w:r w:rsidRPr="00E72E89">
        <w:t xml:space="preserve">remove all or the </w:t>
      </w:r>
      <w:r w:rsidR="00262453" w:rsidRPr="00E72E89">
        <w:t xml:space="preserve">allegedly </w:t>
      </w:r>
      <w:r w:rsidRPr="00E72E89">
        <w:t xml:space="preserve">infringing part of the </w:t>
      </w:r>
      <w:r w:rsidR="00FB51F1" w:rsidRPr="00E72E89">
        <w:t>Solution</w:t>
      </w:r>
      <w:r w:rsidRPr="00E72E89">
        <w:t>, and</w:t>
      </w:r>
      <w:r w:rsidR="005D3C11">
        <w:t>:</w:t>
      </w:r>
      <w:r w:rsidRPr="00E72E89">
        <w:t xml:space="preserve"> </w:t>
      </w:r>
      <w:r w:rsidR="003B6AA4" w:rsidRPr="00E72E89">
        <w:t>(</w:t>
      </w:r>
      <w:r w:rsidR="00ED2BF5">
        <w:t>aa</w:t>
      </w:r>
      <w:r w:rsidR="003B6AA4" w:rsidRPr="00E72E89">
        <w:t xml:space="preserve">) if </w:t>
      </w:r>
      <w:r w:rsidR="00311003">
        <w:t>Client</w:t>
      </w:r>
      <w:r w:rsidR="003B6AA4" w:rsidRPr="00E72E89">
        <w:t xml:space="preserve"> has paid a one-time upfront initial </w:t>
      </w:r>
      <w:r w:rsidR="00FB51F1" w:rsidRPr="00E72E89">
        <w:t>l</w:t>
      </w:r>
      <w:r w:rsidR="003B6AA4" w:rsidRPr="00E72E89">
        <w:t xml:space="preserve">icense </w:t>
      </w:r>
      <w:r w:rsidR="00FB51F1" w:rsidRPr="00E72E89">
        <w:t>f</w:t>
      </w:r>
      <w:r w:rsidR="003B6AA4" w:rsidRPr="00E72E89">
        <w:t xml:space="preserve">ee for the applicable </w:t>
      </w:r>
      <w:r w:rsidR="00FB51F1" w:rsidRPr="00E72E89">
        <w:t>Solution</w:t>
      </w:r>
      <w:r w:rsidR="003B6AA4" w:rsidRPr="00E72E89">
        <w:t xml:space="preserve">, refund to </w:t>
      </w:r>
      <w:r w:rsidR="00311003">
        <w:t>Client</w:t>
      </w:r>
      <w:r w:rsidR="003B6AA4" w:rsidRPr="00E72E89">
        <w:t xml:space="preserve"> the corresponding portion of the </w:t>
      </w:r>
      <w:r w:rsidR="00FB51F1" w:rsidRPr="00E72E89">
        <w:t>l</w:t>
      </w:r>
      <w:r w:rsidR="003B6AA4" w:rsidRPr="00E72E89">
        <w:t xml:space="preserve">icense </w:t>
      </w:r>
      <w:r w:rsidR="00FB51F1" w:rsidRPr="00E72E89">
        <w:t>f</w:t>
      </w:r>
      <w:r w:rsidR="003B6AA4" w:rsidRPr="00E72E89">
        <w:t xml:space="preserve">ee paid by </w:t>
      </w:r>
      <w:r w:rsidR="00311003">
        <w:t>Client</w:t>
      </w:r>
      <w:r w:rsidR="003B6AA4" w:rsidRPr="00E72E89">
        <w:t xml:space="preserve"> to </w:t>
      </w:r>
      <w:r w:rsidR="00311003">
        <w:t>FIS</w:t>
      </w:r>
      <w:r w:rsidR="003B6AA4" w:rsidRPr="00E72E89">
        <w:t xml:space="preserve"> </w:t>
      </w:r>
      <w:r w:rsidR="00797ECB">
        <w:t>for</w:t>
      </w:r>
      <w:r w:rsidR="003B6AA4" w:rsidRPr="00E72E89">
        <w:t xml:space="preserve"> the applicable </w:t>
      </w:r>
      <w:r w:rsidR="00FB51F1" w:rsidRPr="00E72E89">
        <w:t>Solution</w:t>
      </w:r>
      <w:r w:rsidR="003B6AA4" w:rsidRPr="00E72E89">
        <w:t xml:space="preserve">, less a reasonable rental charge equal to one-sixtieth (1/60) of the initial license fee for each month of use following the </w:t>
      </w:r>
      <w:r w:rsidR="0096282C" w:rsidRPr="00E72E89">
        <w:t>Order</w:t>
      </w:r>
      <w:r w:rsidR="00063D1D" w:rsidRPr="00E72E89">
        <w:t xml:space="preserve"> </w:t>
      </w:r>
      <w:r w:rsidR="005B5650">
        <w:t>Effective</w:t>
      </w:r>
      <w:r w:rsidR="00063D1D" w:rsidRPr="00E72E89">
        <w:t xml:space="preserve"> </w:t>
      </w:r>
      <w:r w:rsidR="003B6AA4" w:rsidRPr="00E72E89">
        <w:t>Date</w:t>
      </w:r>
      <w:r w:rsidR="005D3C11">
        <w:t>;</w:t>
      </w:r>
      <w:r w:rsidR="005D3C11" w:rsidRPr="00E72E89">
        <w:t xml:space="preserve"> </w:t>
      </w:r>
      <w:r w:rsidR="003B6AA4" w:rsidRPr="00E72E89">
        <w:t>or (</w:t>
      </w:r>
      <w:r w:rsidR="00ED2BF5">
        <w:t>bb</w:t>
      </w:r>
      <w:r w:rsidR="003B6AA4" w:rsidRPr="00E72E89">
        <w:t xml:space="preserve">) if </w:t>
      </w:r>
      <w:r w:rsidR="00311003">
        <w:t>Client</w:t>
      </w:r>
      <w:r w:rsidR="003B6AA4" w:rsidRPr="00E72E89">
        <w:t xml:space="preserve"> is paying for the </w:t>
      </w:r>
      <w:r w:rsidR="00FB51F1" w:rsidRPr="00E72E89">
        <w:t>use of the Solution</w:t>
      </w:r>
      <w:r w:rsidR="003B6AA4" w:rsidRPr="00E72E89">
        <w:t xml:space="preserve"> on a recurring basis, refund to </w:t>
      </w:r>
      <w:r w:rsidR="00311003">
        <w:t>Client</w:t>
      </w:r>
      <w:r w:rsidR="003B6AA4" w:rsidRPr="00E72E89">
        <w:t xml:space="preserve"> the corresponding portion of the unused recurring </w:t>
      </w:r>
      <w:r w:rsidR="003E17DC">
        <w:t>f</w:t>
      </w:r>
      <w:r w:rsidR="003B6AA4" w:rsidRPr="00E72E89">
        <w:t xml:space="preserve">ee(s) paid by </w:t>
      </w:r>
      <w:r w:rsidR="00311003">
        <w:t>Client</w:t>
      </w:r>
      <w:r w:rsidR="003B6AA4" w:rsidRPr="00E72E89">
        <w:t xml:space="preserve"> to </w:t>
      </w:r>
      <w:r w:rsidR="00311003">
        <w:t>FIS</w:t>
      </w:r>
      <w:r w:rsidR="003B6AA4" w:rsidRPr="00E72E89">
        <w:t xml:space="preserve"> </w:t>
      </w:r>
      <w:r w:rsidR="00797ECB">
        <w:t>for</w:t>
      </w:r>
      <w:r w:rsidR="003B6AA4" w:rsidRPr="00E72E89">
        <w:t xml:space="preserve"> the applicable </w:t>
      </w:r>
      <w:r w:rsidR="00FB51F1" w:rsidRPr="00E72E89">
        <w:t>Solution</w:t>
      </w:r>
      <w:r w:rsidR="003B6AA4" w:rsidRPr="00E72E89">
        <w:t xml:space="preserve">, and in each such case this Agreement shall terminate with respect to the </w:t>
      </w:r>
      <w:r w:rsidR="00FB51F1" w:rsidRPr="00E72E89">
        <w:t>Solution</w:t>
      </w:r>
      <w:r w:rsidR="003B6AA4" w:rsidRPr="00E72E89">
        <w:t xml:space="preserve"> or part thereof removed.</w:t>
      </w:r>
      <w:bookmarkEnd w:id="25"/>
    </w:p>
    <w:p w14:paraId="08F45CF5" w14:textId="77777777" w:rsidR="00C0296B" w:rsidRPr="00C0296B" w:rsidRDefault="00093468" w:rsidP="00C0296B">
      <w:pPr>
        <w:pStyle w:val="Heading2"/>
        <w:rPr>
          <w:vanish/>
          <w:specVanish/>
        </w:rPr>
      </w:pPr>
      <w:r w:rsidRPr="00363DF2">
        <w:t>Harmful Code</w:t>
      </w:r>
      <w:r w:rsidR="006375CC">
        <w:t>.</w:t>
      </w:r>
    </w:p>
    <w:p w14:paraId="219EE278" w14:textId="77777777" w:rsidR="00093468" w:rsidRPr="00E72E89" w:rsidRDefault="006375CC" w:rsidP="00C0296B">
      <w:pPr>
        <w:pStyle w:val="BodyText"/>
      </w:pPr>
      <w:r>
        <w:t xml:space="preserve">  </w:t>
      </w:r>
      <w:r w:rsidR="00093468" w:rsidRPr="00E72E89">
        <w:t>Using a rece</w:t>
      </w:r>
      <w:r w:rsidR="00034DFF">
        <w:t>nt version of a reputable virus-</w:t>
      </w:r>
      <w:r w:rsidR="00093468" w:rsidRPr="00E72E89">
        <w:t>checking product</w:t>
      </w:r>
      <w:r w:rsidR="0076166E">
        <w:t xml:space="preserve"> (</w:t>
      </w:r>
      <w:r w:rsidR="00093468" w:rsidRPr="00E72E89">
        <w:t>to the e</w:t>
      </w:r>
      <w:r w:rsidR="00063D1D" w:rsidRPr="00E72E89">
        <w:t>xtent commercially available</w:t>
      </w:r>
      <w:r w:rsidR="0076166E">
        <w:t>)</w:t>
      </w:r>
      <w:r w:rsidR="00063D1D" w:rsidRPr="00E72E89">
        <w:t xml:space="preserve">, </w:t>
      </w:r>
      <w:r w:rsidR="00311003">
        <w:t>FIS</w:t>
      </w:r>
      <w:r w:rsidR="00093468" w:rsidRPr="00E72E89">
        <w:t xml:space="preserve"> will check the Solution, as well as any systems used </w:t>
      </w:r>
      <w:r w:rsidR="00817955">
        <w:t xml:space="preserve">by FIS </w:t>
      </w:r>
      <w:r w:rsidR="00093468" w:rsidRPr="00E72E89">
        <w:t xml:space="preserve">to deliver the Solution, for any </w:t>
      </w:r>
      <w:r w:rsidR="005D3C11">
        <w:t>Harmful Code</w:t>
      </w:r>
      <w:r w:rsidR="00093468" w:rsidRPr="00E72E89">
        <w:t xml:space="preserve"> and will use commercially reasonable efforts to eliminate any such Harmful Code </w:t>
      </w:r>
      <w:r w:rsidR="00012BBE" w:rsidRPr="00E72E89">
        <w:t xml:space="preserve">that </w:t>
      </w:r>
      <w:r w:rsidR="00311003">
        <w:t>FIS</w:t>
      </w:r>
      <w:r w:rsidR="00093468" w:rsidRPr="00E72E89">
        <w:t xml:space="preserve"> discover</w:t>
      </w:r>
      <w:r w:rsidR="00063D1D" w:rsidRPr="00E72E89">
        <w:t>s</w:t>
      </w:r>
      <w:r w:rsidR="00093468" w:rsidRPr="00E72E89">
        <w:t>.</w:t>
      </w:r>
    </w:p>
    <w:p w14:paraId="6762E9A9" w14:textId="77777777" w:rsidR="00C0296B" w:rsidRPr="00C0296B" w:rsidRDefault="00E85A26" w:rsidP="00C14869">
      <w:pPr>
        <w:pStyle w:val="Heading2"/>
        <w:rPr>
          <w:vanish/>
          <w:specVanish/>
        </w:rPr>
      </w:pPr>
      <w:r w:rsidRPr="00363DF2">
        <w:t>Exclusion for Unauthorized Actions</w:t>
      </w:r>
      <w:r w:rsidR="006375CC">
        <w:t>.</w:t>
      </w:r>
    </w:p>
    <w:p w14:paraId="58AAF0F4" w14:textId="45228E87" w:rsidR="00E85A26" w:rsidRPr="00E72E89" w:rsidRDefault="006375CC" w:rsidP="00C0296B">
      <w:pPr>
        <w:pStyle w:val="BodyText"/>
      </w:pPr>
      <w:r>
        <w:t xml:space="preserve">  </w:t>
      </w:r>
      <w:r w:rsidR="00311003">
        <w:t>FIS</w:t>
      </w:r>
      <w:r w:rsidR="00E85A26" w:rsidRPr="00E72E89">
        <w:t xml:space="preserve"> </w:t>
      </w:r>
      <w:r w:rsidR="00A15D18">
        <w:t>is not liable</w:t>
      </w:r>
      <w:r w:rsidR="00E85A26" w:rsidRPr="00E72E89">
        <w:t xml:space="preserve"> under any provision of this Agreement </w:t>
      </w:r>
      <w:r w:rsidR="00A15D18">
        <w:t>for</w:t>
      </w:r>
      <w:r w:rsidR="00E85A26" w:rsidRPr="00E72E89">
        <w:t xml:space="preserve"> any performance problem, claim of infringement or other matter to the extent attributable to any unauthorized or improper use or modification of the So</w:t>
      </w:r>
      <w:r w:rsidR="00B81DAA" w:rsidRPr="00E72E89">
        <w:t>lution</w:t>
      </w:r>
      <w:r w:rsidR="00256921" w:rsidRPr="00E72E89">
        <w:t xml:space="preserve"> by or on behalf of </w:t>
      </w:r>
      <w:r w:rsidR="00311003">
        <w:t>Client</w:t>
      </w:r>
      <w:r w:rsidR="00E85A26" w:rsidRPr="00E72E89">
        <w:t>, any unauthorized combination of the So</w:t>
      </w:r>
      <w:r w:rsidR="00B81DAA" w:rsidRPr="00E72E89">
        <w:t>lution</w:t>
      </w:r>
      <w:r w:rsidR="00E85A26" w:rsidRPr="00E72E89">
        <w:t xml:space="preserve"> with other software </w:t>
      </w:r>
      <w:r w:rsidR="00B81DAA" w:rsidRPr="00E72E89">
        <w:t xml:space="preserve">or services </w:t>
      </w:r>
      <w:r w:rsidR="00E85A26" w:rsidRPr="00E72E89">
        <w:t xml:space="preserve">(other than as specified in the Specified Configuration), any use of any version of the </w:t>
      </w:r>
      <w:r w:rsidR="00FB51F1" w:rsidRPr="00E72E89">
        <w:t>Solution</w:t>
      </w:r>
      <w:r w:rsidR="000834FD" w:rsidRPr="00E72E89">
        <w:t xml:space="preserve"> </w:t>
      </w:r>
      <w:r w:rsidR="00E85A26" w:rsidRPr="00E72E89">
        <w:t xml:space="preserve">other than the </w:t>
      </w:r>
      <w:r w:rsidR="00DA013D" w:rsidRPr="00E72E89">
        <w:t>Supported</w:t>
      </w:r>
      <w:r w:rsidR="00E85A26" w:rsidRPr="00E72E89">
        <w:t xml:space="preserve"> Release, </w:t>
      </w:r>
      <w:r w:rsidR="001964EB">
        <w:t xml:space="preserve">Client’s failure to implement corrections or changes to the Solution provided by FIS, </w:t>
      </w:r>
      <w:r w:rsidR="009835B7" w:rsidRPr="00E72E89">
        <w:t>a failure to subscribe to support services if then offered for the Solution</w:t>
      </w:r>
      <w:r w:rsidR="00063D1D" w:rsidRPr="00E72E89">
        <w:t>,</w:t>
      </w:r>
      <w:r w:rsidR="009835B7" w:rsidRPr="00E72E89">
        <w:t xml:space="preserve"> </w:t>
      </w:r>
      <w:r w:rsidR="00E85A26" w:rsidRPr="00E72E89">
        <w:t xml:space="preserve">any </w:t>
      </w:r>
      <w:r w:rsidR="00034DFF">
        <w:t>Third-Party</w:t>
      </w:r>
      <w:r w:rsidR="00E85A26" w:rsidRPr="00E72E89">
        <w:t xml:space="preserve"> </w:t>
      </w:r>
      <w:r w:rsidR="00F53CD5">
        <w:t>Data Services, any Third</w:t>
      </w:r>
      <w:r w:rsidR="00A15D18">
        <w:t>-</w:t>
      </w:r>
      <w:r w:rsidR="00F53CD5">
        <w:t>Party</w:t>
      </w:r>
      <w:r w:rsidR="00F53CD5" w:rsidRPr="00E72E89">
        <w:t xml:space="preserve"> </w:t>
      </w:r>
      <w:r w:rsidR="00F53CD5">
        <w:t xml:space="preserve">Software or Open Source Software (except as set forth in Sections </w:t>
      </w:r>
      <w:r w:rsidR="00F53CD5">
        <w:fldChar w:fldCharType="begin"/>
      </w:r>
      <w:r w:rsidR="00F53CD5">
        <w:instrText xml:space="preserve"> REF _Ref414551074 \r \h </w:instrText>
      </w:r>
      <w:r w:rsidR="00F53CD5">
        <w:fldChar w:fldCharType="separate"/>
      </w:r>
      <w:r w:rsidR="00153EE0">
        <w:t>4.11</w:t>
      </w:r>
      <w:r w:rsidR="00F53CD5">
        <w:fldChar w:fldCharType="end"/>
      </w:r>
      <w:r w:rsidR="00F53CD5">
        <w:t xml:space="preserve"> and </w:t>
      </w:r>
      <w:r w:rsidR="00F53CD5">
        <w:fldChar w:fldCharType="begin"/>
      </w:r>
      <w:r w:rsidR="00F53CD5">
        <w:instrText xml:space="preserve"> REF _Ref414551086 \r \h </w:instrText>
      </w:r>
      <w:r w:rsidR="00F53CD5">
        <w:fldChar w:fldCharType="separate"/>
      </w:r>
      <w:r w:rsidR="00153EE0">
        <w:t>4.12</w:t>
      </w:r>
      <w:r w:rsidR="00F53CD5">
        <w:fldChar w:fldCharType="end"/>
      </w:r>
      <w:r w:rsidR="00F53CD5">
        <w:t>)</w:t>
      </w:r>
      <w:r w:rsidR="00E85A26" w:rsidRPr="00E72E89">
        <w:t xml:space="preserve">, any </w:t>
      </w:r>
      <w:r w:rsidR="00256921" w:rsidRPr="00E72E89">
        <w:t xml:space="preserve">wrongful </w:t>
      </w:r>
      <w:r w:rsidR="00E85A26" w:rsidRPr="00E72E89">
        <w:t xml:space="preserve">act or omission by </w:t>
      </w:r>
      <w:r w:rsidR="00311003">
        <w:t>Client</w:t>
      </w:r>
      <w:r w:rsidR="00E85A26" w:rsidRPr="00E72E89">
        <w:t xml:space="preserve">, its Affiliates or its customers </w:t>
      </w:r>
      <w:r w:rsidR="00256921" w:rsidRPr="00E72E89">
        <w:t>or any</w:t>
      </w:r>
      <w:r w:rsidR="00E85A26" w:rsidRPr="00E72E89">
        <w:t xml:space="preserve"> breach of this Agreement by </w:t>
      </w:r>
      <w:r w:rsidR="00311003">
        <w:t>Client</w:t>
      </w:r>
      <w:r>
        <w:t>.</w:t>
      </w:r>
    </w:p>
    <w:p w14:paraId="30EAA472" w14:textId="77777777" w:rsidR="00C0296B" w:rsidRPr="00C0296B" w:rsidRDefault="006335A4" w:rsidP="00C14869">
      <w:pPr>
        <w:pStyle w:val="Heading2"/>
        <w:rPr>
          <w:vanish/>
          <w:specVanish/>
        </w:rPr>
      </w:pPr>
      <w:bookmarkStart w:id="26" w:name="_Ref466694829"/>
      <w:bookmarkStart w:id="27" w:name="_Ref359338177"/>
      <w:r w:rsidRPr="00D1502F">
        <w:t>Conditions of Use</w:t>
      </w:r>
      <w:r w:rsidR="006375CC" w:rsidRPr="00D1502F">
        <w:t>.</w:t>
      </w:r>
    </w:p>
    <w:p w14:paraId="34B38128" w14:textId="012D1841" w:rsidR="006335A4" w:rsidRPr="00D1502F" w:rsidRDefault="006375CC" w:rsidP="00C0296B">
      <w:pPr>
        <w:pStyle w:val="BodyText"/>
      </w:pPr>
      <w:r w:rsidRPr="00D1502F">
        <w:t xml:space="preserve">  </w:t>
      </w:r>
      <w:r w:rsidR="00D1502F" w:rsidRPr="00E72E89">
        <w:t xml:space="preserve">To the extent that </w:t>
      </w:r>
      <w:r w:rsidR="00D1502F">
        <w:t>Third-Party</w:t>
      </w:r>
      <w:r w:rsidR="00D1502F" w:rsidRPr="00E72E89">
        <w:t xml:space="preserve"> Users </w:t>
      </w:r>
      <w:r w:rsidR="00D1502F">
        <w:t xml:space="preserve">are </w:t>
      </w:r>
      <w:r w:rsidR="00D1502F" w:rsidRPr="00E72E89">
        <w:t>permitted to have access to the Solution</w:t>
      </w:r>
      <w:r w:rsidR="00D1502F">
        <w:t xml:space="preserve">: </w:t>
      </w:r>
      <w:r w:rsidR="005D3C11">
        <w:t>(a)</w:t>
      </w:r>
      <w:r w:rsidR="00D1502F">
        <w:t xml:space="preserve"> </w:t>
      </w:r>
      <w:r w:rsidR="00311003">
        <w:t>Client</w:t>
      </w:r>
      <w:r w:rsidR="006335A4" w:rsidRPr="00D1502F">
        <w:t xml:space="preserve"> represents and warrants to </w:t>
      </w:r>
      <w:r w:rsidR="00311003">
        <w:t>FIS</w:t>
      </w:r>
      <w:r w:rsidR="006335A4" w:rsidRPr="00D1502F">
        <w:t xml:space="preserve">, its </w:t>
      </w:r>
      <w:r w:rsidR="00034DFF" w:rsidRPr="00D1502F">
        <w:t>Third-Party</w:t>
      </w:r>
      <w:r w:rsidR="006335A4" w:rsidRPr="00D1502F">
        <w:t xml:space="preserve"> Providers, agents, successors and assigns and their respective employees (collectively, the </w:t>
      </w:r>
      <w:r w:rsidR="00602753" w:rsidRPr="00D1502F">
        <w:t>“</w:t>
      </w:r>
      <w:r w:rsidR="006335A4" w:rsidRPr="001E646B">
        <w:rPr>
          <w:rStyle w:val="DefTerm"/>
        </w:rPr>
        <w:t>Indemnified Group</w:t>
      </w:r>
      <w:r w:rsidR="00602753" w:rsidRPr="00D1502F">
        <w:t>”</w:t>
      </w:r>
      <w:r w:rsidR="006335A4" w:rsidRPr="00D1502F">
        <w:t xml:space="preserve">) that agreements between it and </w:t>
      </w:r>
      <w:r w:rsidR="00034DFF" w:rsidRPr="00D1502F">
        <w:t>Third-Party</w:t>
      </w:r>
      <w:r w:rsidR="006335A4" w:rsidRPr="00D1502F">
        <w:t xml:space="preserve"> Users expressly provide, and covenants that all such agreements will provide, that none of the Indemnified Group have or will have any liability </w:t>
      </w:r>
      <w:r w:rsidR="00B03FD3" w:rsidRPr="00D1502F">
        <w:t xml:space="preserve">in any circumstances </w:t>
      </w:r>
      <w:r w:rsidR="006335A4" w:rsidRPr="00D1502F">
        <w:t xml:space="preserve">with respect to any services offered </w:t>
      </w:r>
      <w:r w:rsidR="00A15D18">
        <w:t xml:space="preserve">by </w:t>
      </w:r>
      <w:r w:rsidR="00311003">
        <w:t>Client</w:t>
      </w:r>
      <w:r w:rsidR="00A15D18">
        <w:t xml:space="preserve"> </w:t>
      </w:r>
      <w:r w:rsidR="006335A4" w:rsidRPr="00D1502F">
        <w:t xml:space="preserve">to the </w:t>
      </w:r>
      <w:r w:rsidR="00034DFF" w:rsidRPr="00D1502F">
        <w:t>Third-Party</w:t>
      </w:r>
      <w:r w:rsidR="006335A4" w:rsidRPr="00D1502F">
        <w:t xml:space="preserve"> Users (</w:t>
      </w:r>
      <w:r w:rsidR="00602753" w:rsidRPr="00D1502F">
        <w:t>“</w:t>
      </w:r>
      <w:r w:rsidR="00311003">
        <w:rPr>
          <w:rStyle w:val="DefTerm"/>
        </w:rPr>
        <w:t>Client</w:t>
      </w:r>
      <w:r w:rsidR="006335A4" w:rsidRPr="001E646B">
        <w:rPr>
          <w:rStyle w:val="DefTerm"/>
        </w:rPr>
        <w:t xml:space="preserve"> Services</w:t>
      </w:r>
      <w:r w:rsidR="00602753" w:rsidRPr="00D1502F">
        <w:t>”</w:t>
      </w:r>
      <w:r w:rsidR="006335A4" w:rsidRPr="00D1502F">
        <w:t xml:space="preserve">), </w:t>
      </w:r>
      <w:r w:rsidR="00B03FD3" w:rsidRPr="00D1502F">
        <w:t xml:space="preserve">including with respect to </w:t>
      </w:r>
      <w:r w:rsidR="006335A4" w:rsidRPr="00D1502F">
        <w:t xml:space="preserve">the data and information provided to the </w:t>
      </w:r>
      <w:r w:rsidR="00034DFF" w:rsidRPr="00D1502F">
        <w:t>Third-Party</w:t>
      </w:r>
      <w:r w:rsidR="006335A4" w:rsidRPr="00D1502F">
        <w:t xml:space="preserve"> Users </w:t>
      </w:r>
      <w:r w:rsidR="00B03FD3" w:rsidRPr="00D1502F">
        <w:t xml:space="preserve">as part of the </w:t>
      </w:r>
      <w:r w:rsidR="00311003">
        <w:t>Client</w:t>
      </w:r>
      <w:r w:rsidR="00B03FD3" w:rsidRPr="00D1502F">
        <w:t xml:space="preserve"> Services</w:t>
      </w:r>
      <w:r w:rsidR="00D1502F">
        <w:t xml:space="preserve">; and </w:t>
      </w:r>
      <w:r w:rsidR="005D3C11">
        <w:t>(b)</w:t>
      </w:r>
      <w:r w:rsidRPr="00D1502F">
        <w:t xml:space="preserve"> </w:t>
      </w:r>
      <w:r w:rsidR="00311003">
        <w:t>Client</w:t>
      </w:r>
      <w:r w:rsidR="006335A4" w:rsidRPr="00D1502F">
        <w:t xml:space="preserve"> shall indemnify and defend the Indemnified Group from and against any of the following: </w:t>
      </w:r>
      <w:r w:rsidR="006E2E9E" w:rsidRPr="00D1502F">
        <w:t>any and all claims, liabilities</w:t>
      </w:r>
      <w:r w:rsidR="006335A4" w:rsidRPr="00D1502F">
        <w:t xml:space="preserve"> and obligations (including reasonable lawyer</w:t>
      </w:r>
      <w:r w:rsidR="006E2E9E" w:rsidRPr="00D1502F">
        <w:t xml:space="preserve">s’ </w:t>
      </w:r>
      <w:r w:rsidR="006335A4" w:rsidRPr="00D1502F">
        <w:t xml:space="preserve">fees) by any third party, including </w:t>
      </w:r>
      <w:r w:rsidR="00034DFF" w:rsidRPr="00D1502F">
        <w:t>Third-Party</w:t>
      </w:r>
      <w:r w:rsidR="006335A4" w:rsidRPr="00D1502F">
        <w:t xml:space="preserve"> Users, against the Indemnified Group and arising out of </w:t>
      </w:r>
      <w:r w:rsidR="00311003">
        <w:t>Client</w:t>
      </w:r>
      <w:r w:rsidR="006335A4" w:rsidRPr="00D1502F">
        <w:t xml:space="preserve">'s or </w:t>
      </w:r>
      <w:r w:rsidR="00034DFF" w:rsidRPr="00D1502F">
        <w:t>Third-Party</w:t>
      </w:r>
      <w:r w:rsidR="006335A4" w:rsidRPr="00D1502F">
        <w:t xml:space="preserve"> Users</w:t>
      </w:r>
      <w:r w:rsidR="00680605">
        <w:t>’</w:t>
      </w:r>
      <w:r w:rsidR="006335A4" w:rsidRPr="00D1502F">
        <w:t xml:space="preserve"> use of the </w:t>
      </w:r>
      <w:r w:rsidR="00B03FD3" w:rsidRPr="00D1502F">
        <w:t xml:space="preserve">Solution, </w:t>
      </w:r>
      <w:r w:rsidR="00034DFF" w:rsidRPr="00D1502F">
        <w:t>Third-Party</w:t>
      </w:r>
      <w:r w:rsidR="00B03FD3" w:rsidRPr="00D1502F">
        <w:t xml:space="preserve"> Data </w:t>
      </w:r>
      <w:r w:rsidR="00680605">
        <w:t xml:space="preserve">Services </w:t>
      </w:r>
      <w:r w:rsidR="006335A4" w:rsidRPr="00D1502F">
        <w:t>or the Documentation</w:t>
      </w:r>
      <w:r w:rsidR="00B03FD3" w:rsidRPr="00D1502F">
        <w:t xml:space="preserve"> with respect to the </w:t>
      </w:r>
      <w:r w:rsidR="00311003">
        <w:t>Client</w:t>
      </w:r>
      <w:r w:rsidR="00B03FD3" w:rsidRPr="00D1502F">
        <w:t xml:space="preserve"> Services</w:t>
      </w:r>
      <w:bookmarkEnd w:id="26"/>
      <w:r w:rsidRPr="00D1502F">
        <w:t>.</w:t>
      </w:r>
      <w:bookmarkEnd w:id="27"/>
    </w:p>
    <w:p w14:paraId="656EA9E7" w14:textId="77777777" w:rsidR="00C0296B" w:rsidRPr="00C0296B" w:rsidRDefault="00E85A26" w:rsidP="00C14869">
      <w:pPr>
        <w:pStyle w:val="Heading2"/>
        <w:rPr>
          <w:vanish/>
          <w:specVanish/>
        </w:rPr>
      </w:pPr>
      <w:r w:rsidRPr="00363DF2">
        <w:t>Force Majeure</w:t>
      </w:r>
      <w:r w:rsidR="006375CC">
        <w:t>.</w:t>
      </w:r>
    </w:p>
    <w:p w14:paraId="617902F8" w14:textId="77777777" w:rsidR="00E85A26" w:rsidRPr="00E72E89" w:rsidRDefault="006375CC" w:rsidP="00C0296B">
      <w:pPr>
        <w:pStyle w:val="BodyText"/>
      </w:pPr>
      <w:r>
        <w:t xml:space="preserve">  </w:t>
      </w:r>
      <w:r w:rsidR="00E85A26" w:rsidRPr="00E72E89">
        <w:t>Neither party shall be liable for, nor shall either party be considered in breach of this Agreement due to, any failure to perform its obligations under this Agreement (other than its payment obligations</w:t>
      </w:r>
      <w:r w:rsidR="00E24144" w:rsidRPr="00E72E89">
        <w:t>, which shall be suspended only for so long as</w:t>
      </w:r>
      <w:r w:rsidR="00EA7571" w:rsidRPr="00E72E89">
        <w:t xml:space="preserve"> the force majeure event renders</w:t>
      </w:r>
      <w:r w:rsidR="00E24144" w:rsidRPr="00E72E89">
        <w:t xml:space="preserve"> </w:t>
      </w:r>
      <w:r w:rsidR="00311003">
        <w:t>Client</w:t>
      </w:r>
      <w:r w:rsidR="00E24144" w:rsidRPr="00E72E89">
        <w:t xml:space="preserve"> unable by any means to transmit payments when due hereunder</w:t>
      </w:r>
      <w:r w:rsidR="00E85A26" w:rsidRPr="00E72E89">
        <w:t xml:space="preserve">) as a result of a cause beyond its control, </w:t>
      </w:r>
      <w:r w:rsidR="00E85A26" w:rsidRPr="00E72E89">
        <w:t xml:space="preserve">including any </w:t>
      </w:r>
      <w:r w:rsidR="0010519F" w:rsidRPr="00663650">
        <w:rPr>
          <w:color w:val="000000"/>
        </w:rPr>
        <w:t>force majeure (</w:t>
      </w:r>
      <w:r w:rsidR="0010519F" w:rsidRPr="00663650">
        <w:rPr>
          <w:i/>
          <w:color w:val="000000"/>
        </w:rPr>
        <w:t xml:space="preserve">"höhere Gewalt"), </w:t>
      </w:r>
      <w:r w:rsidR="00E85A26" w:rsidRPr="00E72E89">
        <w:t>terrorist</w:t>
      </w:r>
      <w:r w:rsidR="0010519F">
        <w:t xml:space="preserve"> act</w:t>
      </w:r>
      <w:r w:rsidR="00E85A26" w:rsidRPr="00E72E89">
        <w:t xml:space="preserve">, act of any military, civil or regulatory authority, change in any law or regulation, fire, flood, earthquake, storm or other like event, </w:t>
      </w:r>
      <w:r w:rsidR="001813BC" w:rsidRPr="00E72E89">
        <w:t xml:space="preserve">theft or criminal misconduct by unrelated third parties, </w:t>
      </w:r>
      <w:r w:rsidR="00E85A26" w:rsidRPr="00E72E89">
        <w:t>disruption or outage of communications (including the Internet or other networked environment), power or other utility, unavailability of supplies or any other cause, whether similar or dissimilar to any of the foregoing, which could not have been prevented by the non-performing party with reasonable care.</w:t>
      </w:r>
    </w:p>
    <w:p w14:paraId="7A73CE30" w14:textId="77777777" w:rsidR="002F36A8" w:rsidRPr="00E72E89" w:rsidRDefault="00E85A26" w:rsidP="00C14869">
      <w:pPr>
        <w:pStyle w:val="Heading2"/>
      </w:pPr>
      <w:r w:rsidRPr="00363DF2">
        <w:t>Disclaimer</w:t>
      </w:r>
      <w:r w:rsidR="006375CC">
        <w:t xml:space="preserve">.  </w:t>
      </w:r>
      <w:r w:rsidR="0010519F" w:rsidRPr="0010519F">
        <w:rPr>
          <w:b w:val="0"/>
        </w:rPr>
        <w:t xml:space="preserve">Except as stated in </w:t>
      </w:r>
      <w:r w:rsidR="0010519F">
        <w:rPr>
          <w:b w:val="0"/>
        </w:rPr>
        <w:t>S</w:t>
      </w:r>
      <w:r w:rsidR="0010519F" w:rsidRPr="0010519F">
        <w:rPr>
          <w:b w:val="0"/>
        </w:rPr>
        <w:t xml:space="preserve">ections </w:t>
      </w:r>
      <w:r w:rsidR="00E2001F" w:rsidRPr="0010519F">
        <w:rPr>
          <w:b w:val="0"/>
        </w:rPr>
        <w:fldChar w:fldCharType="begin"/>
      </w:r>
      <w:r w:rsidR="00E2001F" w:rsidRPr="0010519F">
        <w:rPr>
          <w:b w:val="0"/>
        </w:rPr>
        <w:instrText xml:space="preserve"> REF _Ref507473844 \r  \* MERGEFORMAT </w:instrText>
      </w:r>
      <w:r w:rsidR="00E2001F" w:rsidRPr="0010519F">
        <w:rPr>
          <w:b w:val="0"/>
        </w:rPr>
        <w:fldChar w:fldCharType="separate"/>
      </w:r>
      <w:r w:rsidR="00153EE0" w:rsidRPr="0010519F">
        <w:rPr>
          <w:b w:val="0"/>
        </w:rPr>
        <w:t>4</w:t>
      </w:r>
      <w:r w:rsidR="00E2001F" w:rsidRPr="0010519F">
        <w:rPr>
          <w:b w:val="0"/>
        </w:rPr>
        <w:fldChar w:fldCharType="end"/>
      </w:r>
      <w:r w:rsidR="0070254A" w:rsidRPr="0010519F">
        <w:rPr>
          <w:b w:val="0"/>
        </w:rPr>
        <w:t xml:space="preserve">, </w:t>
      </w:r>
      <w:r w:rsidR="0070254A" w:rsidRPr="0010519F">
        <w:rPr>
          <w:b w:val="0"/>
        </w:rPr>
        <w:fldChar w:fldCharType="begin"/>
      </w:r>
      <w:r w:rsidR="0070254A" w:rsidRPr="0010519F">
        <w:rPr>
          <w:b w:val="0"/>
        </w:rPr>
        <w:instrText xml:space="preserve"> REF _Ref358812799 \r \h </w:instrText>
      </w:r>
      <w:r w:rsidR="003C2022" w:rsidRPr="0010519F">
        <w:rPr>
          <w:b w:val="0"/>
        </w:rPr>
        <w:instrText xml:space="preserve"> \* MERGEFORMAT </w:instrText>
      </w:r>
      <w:r w:rsidR="0070254A" w:rsidRPr="0010519F">
        <w:rPr>
          <w:b w:val="0"/>
        </w:rPr>
      </w:r>
      <w:r w:rsidR="0070254A" w:rsidRPr="0010519F">
        <w:rPr>
          <w:b w:val="0"/>
        </w:rPr>
        <w:fldChar w:fldCharType="separate"/>
      </w:r>
      <w:r w:rsidR="00153EE0" w:rsidRPr="0010519F">
        <w:rPr>
          <w:b w:val="0"/>
        </w:rPr>
        <w:t>6.5</w:t>
      </w:r>
      <w:r w:rsidR="0070254A" w:rsidRPr="0010519F">
        <w:rPr>
          <w:b w:val="0"/>
        </w:rPr>
        <w:fldChar w:fldCharType="end"/>
      </w:r>
      <w:r w:rsidR="0070254A" w:rsidRPr="0010519F">
        <w:rPr>
          <w:b w:val="0"/>
        </w:rPr>
        <w:t xml:space="preserve"> </w:t>
      </w:r>
      <w:r w:rsidR="0010519F" w:rsidRPr="0010519F">
        <w:rPr>
          <w:b w:val="0"/>
        </w:rPr>
        <w:t xml:space="preserve">and </w:t>
      </w:r>
      <w:r w:rsidR="006D332E" w:rsidRPr="0010519F">
        <w:rPr>
          <w:b w:val="0"/>
        </w:rPr>
        <w:fldChar w:fldCharType="begin"/>
      </w:r>
      <w:r w:rsidR="006D332E" w:rsidRPr="0010519F">
        <w:rPr>
          <w:b w:val="0"/>
        </w:rPr>
        <w:instrText xml:space="preserve"> REF _Ref358813015 \r </w:instrText>
      </w:r>
      <w:r w:rsidR="003C2022" w:rsidRPr="0010519F">
        <w:rPr>
          <w:b w:val="0"/>
        </w:rPr>
        <w:instrText xml:space="preserve"> \* MERGEFORMAT </w:instrText>
      </w:r>
      <w:r w:rsidR="006D332E" w:rsidRPr="0010519F">
        <w:rPr>
          <w:b w:val="0"/>
        </w:rPr>
        <w:fldChar w:fldCharType="separate"/>
      </w:r>
      <w:r w:rsidR="00153EE0" w:rsidRPr="0010519F">
        <w:rPr>
          <w:b w:val="0"/>
        </w:rPr>
        <w:t>9.6</w:t>
      </w:r>
      <w:r w:rsidR="006D332E" w:rsidRPr="0010519F">
        <w:rPr>
          <w:b w:val="0"/>
        </w:rPr>
        <w:fldChar w:fldCharType="end"/>
      </w:r>
      <w:r w:rsidR="0010519F" w:rsidRPr="00663650">
        <w:t xml:space="preserve">, </w:t>
      </w:r>
      <w:r w:rsidR="0010519F" w:rsidRPr="0010519F">
        <w:rPr>
          <w:b w:val="0"/>
        </w:rPr>
        <w:t>the Solution, Documentation and Services are provided “as is”</w:t>
      </w:r>
      <w:r w:rsidR="005D3C11">
        <w:rPr>
          <w:b w:val="0"/>
        </w:rPr>
        <w:t>,</w:t>
      </w:r>
      <w:r w:rsidR="0010519F" w:rsidRPr="0010519F">
        <w:rPr>
          <w:b w:val="0"/>
        </w:rPr>
        <w:t xml:space="preserve"> and all other warranties, guarantees or any other statutory or contractual rights arising out of arising out of lack of quality, title, defects or non-performance are, to the fullest extent permitted by applicable law, excluded from this Agreement</w:t>
      </w:r>
      <w:r w:rsidRPr="0010519F">
        <w:rPr>
          <w:b w:val="0"/>
        </w:rPr>
        <w:t>.</w:t>
      </w:r>
    </w:p>
    <w:p w14:paraId="47BA0F6F" w14:textId="77777777" w:rsidR="00E85A26" w:rsidRPr="001E646B" w:rsidRDefault="00E85A26" w:rsidP="00C14869">
      <w:pPr>
        <w:pStyle w:val="Heading2"/>
      </w:pPr>
      <w:bookmarkStart w:id="28" w:name="_Ref334101926"/>
      <w:r w:rsidRPr="00363DF2">
        <w:t>Limitations</w:t>
      </w:r>
      <w:r w:rsidR="00EA7571" w:rsidRPr="00363DF2">
        <w:t xml:space="preserve"> Cap</w:t>
      </w:r>
      <w:r w:rsidR="006375CC">
        <w:t xml:space="preserve">.  </w:t>
      </w:r>
      <w:r w:rsidR="0010519F" w:rsidRPr="0010519F">
        <w:rPr>
          <w:b w:val="0"/>
        </w:rPr>
        <w:t xml:space="preserve">Each party’s total </w:t>
      </w:r>
      <w:r w:rsidR="00D24C76" w:rsidRPr="00D24C76">
        <w:rPr>
          <w:b w:val="0"/>
        </w:rPr>
        <w:t xml:space="preserve">aggregate liability under or related to each </w:t>
      </w:r>
      <w:r w:rsidR="00D24C76">
        <w:rPr>
          <w:b w:val="0"/>
        </w:rPr>
        <w:t>O</w:t>
      </w:r>
      <w:r w:rsidR="00D24C76" w:rsidRPr="00D24C76">
        <w:rPr>
          <w:b w:val="0"/>
        </w:rPr>
        <w:t xml:space="preserve">rder shall under no circumstances exceed the aggregate amount of fees actually paid by </w:t>
      </w:r>
      <w:r w:rsidR="00D24C76">
        <w:rPr>
          <w:b w:val="0"/>
        </w:rPr>
        <w:t>C</w:t>
      </w:r>
      <w:r w:rsidR="00D24C76" w:rsidRPr="00D24C76">
        <w:rPr>
          <w:b w:val="0"/>
        </w:rPr>
        <w:t xml:space="preserve">lient to </w:t>
      </w:r>
      <w:r w:rsidR="00D24C76">
        <w:rPr>
          <w:b w:val="0"/>
        </w:rPr>
        <w:t>FIS</w:t>
      </w:r>
      <w:r w:rsidR="00D24C76" w:rsidRPr="00D24C76">
        <w:rPr>
          <w:b w:val="0"/>
        </w:rPr>
        <w:t xml:space="preserve"> under that </w:t>
      </w:r>
      <w:r w:rsidR="00D24C76">
        <w:rPr>
          <w:b w:val="0"/>
        </w:rPr>
        <w:t>O</w:t>
      </w:r>
      <w:r w:rsidR="00D24C76" w:rsidRPr="00D24C76">
        <w:rPr>
          <w:b w:val="0"/>
        </w:rPr>
        <w:t xml:space="preserve">rder for the </w:t>
      </w:r>
      <w:r w:rsidR="00D24C76">
        <w:rPr>
          <w:b w:val="0"/>
        </w:rPr>
        <w:t>S</w:t>
      </w:r>
      <w:r w:rsidR="00D24C76" w:rsidRPr="00D24C76">
        <w:rPr>
          <w:b w:val="0"/>
        </w:rPr>
        <w:t>olution and/or services which are the subject matter of the claim during the twelve (12) month period immediately preceding the date of the event that is the basis for the first claim</w:t>
      </w:r>
      <w:r w:rsidR="006375CC" w:rsidRPr="0010519F">
        <w:rPr>
          <w:b w:val="0"/>
        </w:rPr>
        <w:t>.</w:t>
      </w:r>
      <w:bookmarkEnd w:id="28"/>
    </w:p>
    <w:p w14:paraId="47EEE2E0" w14:textId="77777777" w:rsidR="00CA7FA6" w:rsidRPr="001E646B" w:rsidRDefault="00E85A26" w:rsidP="00C14869">
      <w:pPr>
        <w:pStyle w:val="Heading2"/>
      </w:pPr>
      <w:bookmarkStart w:id="29" w:name="_Ref356918034"/>
      <w:bookmarkStart w:id="30" w:name="_Ref415221228"/>
      <w:r w:rsidRPr="00363DF2">
        <w:t>Consequential Damage Exclusion</w:t>
      </w:r>
      <w:r w:rsidR="006375CC">
        <w:t xml:space="preserve">.  </w:t>
      </w:r>
      <w:r w:rsidR="0010519F" w:rsidRPr="0010519F">
        <w:rPr>
          <w:b w:val="0"/>
        </w:rPr>
        <w:t>Under no circumstances shall either party (or any of its affiliates providing or receiving the Solution, services or other software under this Agreement) be liable to the other or any other person for losses or damages which fall into any of the following categories: (a) lost revenues</w:t>
      </w:r>
      <w:r w:rsidR="00734C91">
        <w:rPr>
          <w:b w:val="0"/>
        </w:rPr>
        <w:t>;</w:t>
      </w:r>
      <w:r w:rsidR="00734C91" w:rsidRPr="0010519F">
        <w:rPr>
          <w:b w:val="0"/>
        </w:rPr>
        <w:t xml:space="preserve"> </w:t>
      </w:r>
      <w:r w:rsidR="0010519F" w:rsidRPr="0010519F">
        <w:rPr>
          <w:b w:val="0"/>
        </w:rPr>
        <w:t>(b) lost profits</w:t>
      </w:r>
      <w:r w:rsidR="00734C91">
        <w:rPr>
          <w:b w:val="0"/>
        </w:rPr>
        <w:t>;</w:t>
      </w:r>
      <w:r w:rsidR="00734C91" w:rsidRPr="0010519F">
        <w:rPr>
          <w:b w:val="0"/>
        </w:rPr>
        <w:t xml:space="preserve"> </w:t>
      </w:r>
      <w:r w:rsidR="0010519F" w:rsidRPr="0010519F">
        <w:rPr>
          <w:b w:val="0"/>
        </w:rPr>
        <w:t>(c) loss of business</w:t>
      </w:r>
      <w:r w:rsidR="00734C91">
        <w:rPr>
          <w:b w:val="0"/>
        </w:rPr>
        <w:t>;</w:t>
      </w:r>
      <w:r w:rsidR="00734C91" w:rsidRPr="0010519F">
        <w:rPr>
          <w:b w:val="0"/>
        </w:rPr>
        <w:t xml:space="preserve"> </w:t>
      </w:r>
      <w:r w:rsidR="0010519F" w:rsidRPr="0010519F">
        <w:rPr>
          <w:b w:val="0"/>
        </w:rPr>
        <w:t>(d) trading losses</w:t>
      </w:r>
      <w:r w:rsidR="00734C91">
        <w:rPr>
          <w:b w:val="0"/>
        </w:rPr>
        <w:t>;</w:t>
      </w:r>
      <w:r w:rsidR="00734C91" w:rsidRPr="0010519F">
        <w:rPr>
          <w:b w:val="0"/>
        </w:rPr>
        <w:t xml:space="preserve"> </w:t>
      </w:r>
      <w:r w:rsidR="0010519F" w:rsidRPr="0010519F">
        <w:rPr>
          <w:b w:val="0"/>
        </w:rPr>
        <w:t xml:space="preserve">or (e) any indirect or consequential damages of any kind.  For purposes of clarification, the following shall be deemed “direct damages” as between </w:t>
      </w:r>
      <w:r w:rsidR="00311003">
        <w:rPr>
          <w:b w:val="0"/>
        </w:rPr>
        <w:t>Client</w:t>
      </w:r>
      <w:r w:rsidR="0010519F" w:rsidRPr="0010519F">
        <w:rPr>
          <w:b w:val="0"/>
        </w:rPr>
        <w:t xml:space="preserve"> and </w:t>
      </w:r>
      <w:r w:rsidR="00311003">
        <w:rPr>
          <w:b w:val="0"/>
        </w:rPr>
        <w:t>FIS</w:t>
      </w:r>
      <w:r w:rsidR="0010519F" w:rsidRPr="0010519F">
        <w:rPr>
          <w:b w:val="0"/>
        </w:rPr>
        <w:t xml:space="preserve"> for the purposes of this Agreement</w:t>
      </w:r>
      <w:r w:rsidR="00734C91">
        <w:rPr>
          <w:b w:val="0"/>
        </w:rPr>
        <w:t>:</w:t>
      </w:r>
      <w:r w:rsidR="0010519F" w:rsidRPr="0010519F">
        <w:rPr>
          <w:b w:val="0"/>
        </w:rPr>
        <w:t xml:space="preserve"> </w:t>
      </w:r>
      <w:r w:rsidR="0010519F" w:rsidRPr="009D0A04">
        <w:rPr>
          <w:b w:val="0"/>
        </w:rPr>
        <w:t xml:space="preserve">(i) </w:t>
      </w:r>
      <w:r w:rsidR="0010519F" w:rsidRPr="0010519F">
        <w:rPr>
          <w:b w:val="0"/>
        </w:rPr>
        <w:t>any and all damages, including consequential and similar damages, awarded to a third party for which indemnification is provided by a party under Section</w:t>
      </w:r>
      <w:r w:rsidR="0010519F">
        <w:rPr>
          <w:b w:val="0"/>
        </w:rPr>
        <w:t>s</w:t>
      </w:r>
      <w:r w:rsidR="006A63E4" w:rsidRPr="00AC3519">
        <w:t xml:space="preserve"> </w:t>
      </w:r>
      <w:r w:rsidR="006A63E4" w:rsidRPr="0010519F">
        <w:rPr>
          <w:b w:val="0"/>
        </w:rPr>
        <w:fldChar w:fldCharType="begin"/>
      </w:r>
      <w:r w:rsidR="006A63E4" w:rsidRPr="0010519F">
        <w:rPr>
          <w:b w:val="0"/>
        </w:rPr>
        <w:instrText xml:space="preserve"> REF _Ref151808544 \r </w:instrText>
      </w:r>
      <w:r w:rsidR="00E22792" w:rsidRPr="0010519F">
        <w:rPr>
          <w:b w:val="0"/>
        </w:rPr>
        <w:instrText xml:space="preserve"> \* MERGEFORMAT </w:instrText>
      </w:r>
      <w:r w:rsidR="006A63E4" w:rsidRPr="0010519F">
        <w:rPr>
          <w:b w:val="0"/>
        </w:rPr>
        <w:fldChar w:fldCharType="separate"/>
      </w:r>
      <w:r w:rsidR="00153EE0" w:rsidRPr="0010519F">
        <w:rPr>
          <w:b w:val="0"/>
        </w:rPr>
        <w:t>4.2</w:t>
      </w:r>
      <w:r w:rsidR="006A63E4" w:rsidRPr="0010519F">
        <w:rPr>
          <w:b w:val="0"/>
        </w:rPr>
        <w:fldChar w:fldCharType="end"/>
      </w:r>
      <w:r w:rsidR="00547367" w:rsidRPr="0010519F">
        <w:rPr>
          <w:b w:val="0"/>
        </w:rPr>
        <w:t xml:space="preserve">, </w:t>
      </w:r>
      <w:r w:rsidR="00547367" w:rsidRPr="0010519F">
        <w:rPr>
          <w:b w:val="0"/>
        </w:rPr>
        <w:fldChar w:fldCharType="begin"/>
      </w:r>
      <w:r w:rsidR="00547367" w:rsidRPr="0010519F">
        <w:rPr>
          <w:b w:val="0"/>
        </w:rPr>
        <w:instrText xml:space="preserve"> REF _Ref359338177 \r \h </w:instrText>
      </w:r>
      <w:r w:rsidR="003C2022" w:rsidRPr="0010519F">
        <w:rPr>
          <w:b w:val="0"/>
        </w:rPr>
        <w:instrText xml:space="preserve"> \* MERGEFORMAT </w:instrText>
      </w:r>
      <w:r w:rsidR="00547367" w:rsidRPr="0010519F">
        <w:rPr>
          <w:b w:val="0"/>
        </w:rPr>
      </w:r>
      <w:r w:rsidR="00547367" w:rsidRPr="0010519F">
        <w:rPr>
          <w:b w:val="0"/>
        </w:rPr>
        <w:fldChar w:fldCharType="separate"/>
      </w:r>
      <w:r w:rsidR="00153EE0" w:rsidRPr="0010519F">
        <w:rPr>
          <w:b w:val="0"/>
        </w:rPr>
        <w:t>4.5</w:t>
      </w:r>
      <w:r w:rsidR="00547367" w:rsidRPr="0010519F">
        <w:rPr>
          <w:b w:val="0"/>
        </w:rPr>
        <w:fldChar w:fldCharType="end"/>
      </w:r>
      <w:r w:rsidR="00547367" w:rsidRPr="0010519F">
        <w:rPr>
          <w:b w:val="0"/>
        </w:rPr>
        <w:t xml:space="preserve">, </w:t>
      </w:r>
      <w:r w:rsidR="00E2001F" w:rsidRPr="0010519F">
        <w:rPr>
          <w:b w:val="0"/>
        </w:rPr>
        <w:fldChar w:fldCharType="begin"/>
      </w:r>
      <w:r w:rsidR="00E2001F" w:rsidRPr="0010519F">
        <w:rPr>
          <w:b w:val="0"/>
        </w:rPr>
        <w:instrText xml:space="preserve"> REF _Ref355856336 \r  \* MERGEFORMAT </w:instrText>
      </w:r>
      <w:r w:rsidR="00E2001F" w:rsidRPr="0010519F">
        <w:rPr>
          <w:b w:val="0"/>
        </w:rPr>
        <w:fldChar w:fldCharType="separate"/>
      </w:r>
      <w:r w:rsidR="005567AB">
        <w:rPr>
          <w:b w:val="0"/>
        </w:rPr>
        <w:t>6.8</w:t>
      </w:r>
      <w:r w:rsidR="00E2001F" w:rsidRPr="0010519F">
        <w:rPr>
          <w:b w:val="0"/>
        </w:rPr>
        <w:fldChar w:fldCharType="end"/>
      </w:r>
      <w:bookmarkEnd w:id="29"/>
      <w:r w:rsidR="00547367" w:rsidRPr="0010519F">
        <w:rPr>
          <w:b w:val="0"/>
        </w:rPr>
        <w:t xml:space="preserve"> </w:t>
      </w:r>
      <w:r w:rsidR="0010519F">
        <w:rPr>
          <w:b w:val="0"/>
        </w:rPr>
        <w:t>or</w:t>
      </w:r>
      <w:r w:rsidR="00547367" w:rsidRPr="0010519F">
        <w:rPr>
          <w:b w:val="0"/>
        </w:rPr>
        <w:t xml:space="preserve"> </w:t>
      </w:r>
      <w:r w:rsidR="00547367" w:rsidRPr="0010519F">
        <w:rPr>
          <w:b w:val="0"/>
        </w:rPr>
        <w:fldChar w:fldCharType="begin"/>
      </w:r>
      <w:r w:rsidR="00547367" w:rsidRPr="0010519F">
        <w:rPr>
          <w:b w:val="0"/>
        </w:rPr>
        <w:instrText xml:space="preserve"> REF _Ref359338189 \r \h </w:instrText>
      </w:r>
      <w:r w:rsidR="003C2022" w:rsidRPr="0010519F">
        <w:rPr>
          <w:b w:val="0"/>
        </w:rPr>
        <w:instrText xml:space="preserve"> \* MERGEFORMAT </w:instrText>
      </w:r>
      <w:r w:rsidR="00547367" w:rsidRPr="0010519F">
        <w:rPr>
          <w:b w:val="0"/>
        </w:rPr>
      </w:r>
      <w:r w:rsidR="00547367" w:rsidRPr="0010519F">
        <w:rPr>
          <w:b w:val="0"/>
        </w:rPr>
        <w:fldChar w:fldCharType="separate"/>
      </w:r>
      <w:r w:rsidR="00153EE0" w:rsidRPr="0010519F">
        <w:rPr>
          <w:b w:val="0"/>
        </w:rPr>
        <w:t>8.3</w:t>
      </w:r>
      <w:r w:rsidR="00547367" w:rsidRPr="0010519F">
        <w:rPr>
          <w:b w:val="0"/>
        </w:rPr>
        <w:fldChar w:fldCharType="end"/>
      </w:r>
      <w:r w:rsidR="00DF0751" w:rsidRPr="00AC3519">
        <w:t xml:space="preserve">; </w:t>
      </w:r>
      <w:r w:rsidR="0010519F" w:rsidRPr="0010519F">
        <w:rPr>
          <w:b w:val="0"/>
        </w:rPr>
        <w:t xml:space="preserve">(ii) </w:t>
      </w:r>
      <w:r w:rsidR="00311003">
        <w:rPr>
          <w:b w:val="0"/>
        </w:rPr>
        <w:t>Client</w:t>
      </w:r>
      <w:r w:rsidR="0010519F" w:rsidRPr="0010519F">
        <w:rPr>
          <w:b w:val="0"/>
        </w:rPr>
        <w:t xml:space="preserve">’s out-of-pocket costs to notify affected persons and/or pay for credit monitoring services for such persons for a one-year period incurred as a result of </w:t>
      </w:r>
      <w:r w:rsidR="005D3C11">
        <w:rPr>
          <w:b w:val="0"/>
        </w:rPr>
        <w:t>FIS’</w:t>
      </w:r>
      <w:r w:rsidR="0010519F" w:rsidRPr="0010519F">
        <w:rPr>
          <w:b w:val="0"/>
        </w:rPr>
        <w:t xml:space="preserve"> breach of </w:t>
      </w:r>
      <w:r w:rsidR="0010519F">
        <w:rPr>
          <w:b w:val="0"/>
        </w:rPr>
        <w:t>S</w:t>
      </w:r>
      <w:r w:rsidR="0010519F" w:rsidRPr="0010519F">
        <w:rPr>
          <w:b w:val="0"/>
        </w:rPr>
        <w:t xml:space="preserve">ection </w:t>
      </w:r>
      <w:r w:rsidR="006D332E" w:rsidRPr="0010519F">
        <w:rPr>
          <w:b w:val="0"/>
        </w:rPr>
        <w:fldChar w:fldCharType="begin"/>
      </w:r>
      <w:r w:rsidR="006D332E" w:rsidRPr="0010519F">
        <w:rPr>
          <w:b w:val="0"/>
        </w:rPr>
        <w:instrText xml:space="preserve"> REF _Ref359243879 \r </w:instrText>
      </w:r>
      <w:r w:rsidR="003C2022" w:rsidRPr="0010519F">
        <w:rPr>
          <w:b w:val="0"/>
        </w:rPr>
        <w:instrText xml:space="preserve"> \* MERGEFORMAT </w:instrText>
      </w:r>
      <w:r w:rsidR="006D332E" w:rsidRPr="0010519F">
        <w:rPr>
          <w:b w:val="0"/>
        </w:rPr>
        <w:fldChar w:fldCharType="separate"/>
      </w:r>
      <w:r w:rsidR="0010519F" w:rsidRPr="0010519F">
        <w:rPr>
          <w:b w:val="0"/>
        </w:rPr>
        <w:t>5</w:t>
      </w:r>
      <w:r w:rsidR="006D332E" w:rsidRPr="0010519F">
        <w:rPr>
          <w:b w:val="0"/>
        </w:rPr>
        <w:fldChar w:fldCharType="end"/>
      </w:r>
      <w:r w:rsidR="00684373" w:rsidRPr="00AC3519">
        <w:t>.</w:t>
      </w:r>
      <w:bookmarkEnd w:id="30"/>
    </w:p>
    <w:p w14:paraId="32828524" w14:textId="77777777" w:rsidR="002E47BA" w:rsidRPr="0010519F" w:rsidRDefault="009835B7" w:rsidP="00C14869">
      <w:pPr>
        <w:pStyle w:val="Heading2"/>
        <w:rPr>
          <w:b w:val="0"/>
        </w:rPr>
      </w:pPr>
      <w:r w:rsidRPr="00363DF2">
        <w:t>Exceptions</w:t>
      </w:r>
      <w:r w:rsidR="006375CC">
        <w:t xml:space="preserve">.  </w:t>
      </w:r>
      <w:r w:rsidR="0010519F">
        <w:rPr>
          <w:b w:val="0"/>
        </w:rPr>
        <w:t>T</w:t>
      </w:r>
      <w:r w:rsidR="0010519F" w:rsidRPr="0010519F">
        <w:rPr>
          <w:b w:val="0"/>
        </w:rPr>
        <w:t xml:space="preserve">he limitations and exclusions set forth in </w:t>
      </w:r>
      <w:r w:rsidR="0010519F">
        <w:rPr>
          <w:b w:val="0"/>
        </w:rPr>
        <w:t>S</w:t>
      </w:r>
      <w:r w:rsidR="0010519F" w:rsidRPr="0010519F">
        <w:rPr>
          <w:b w:val="0"/>
        </w:rPr>
        <w:t xml:space="preserve">ections </w:t>
      </w:r>
      <w:r w:rsidRPr="0010519F">
        <w:rPr>
          <w:b w:val="0"/>
        </w:rPr>
        <w:fldChar w:fldCharType="begin"/>
      </w:r>
      <w:r w:rsidRPr="0010519F">
        <w:rPr>
          <w:b w:val="0"/>
        </w:rPr>
        <w:instrText xml:space="preserve"> REF _Ref334101926 \r </w:instrText>
      </w:r>
      <w:r w:rsidR="000978CB" w:rsidRPr="0010519F">
        <w:rPr>
          <w:b w:val="0"/>
        </w:rPr>
        <w:instrText xml:space="preserve"> \* MERGEFORMAT </w:instrText>
      </w:r>
      <w:r w:rsidRPr="0010519F">
        <w:rPr>
          <w:b w:val="0"/>
        </w:rPr>
        <w:fldChar w:fldCharType="separate"/>
      </w:r>
      <w:r w:rsidR="0010519F" w:rsidRPr="0010519F">
        <w:rPr>
          <w:b w:val="0"/>
        </w:rPr>
        <w:t>4.8</w:t>
      </w:r>
      <w:r w:rsidRPr="0010519F">
        <w:rPr>
          <w:b w:val="0"/>
        </w:rPr>
        <w:fldChar w:fldCharType="end"/>
      </w:r>
      <w:r w:rsidR="0010519F" w:rsidRPr="0010519F">
        <w:rPr>
          <w:b w:val="0"/>
        </w:rPr>
        <w:t xml:space="preserve"> and </w:t>
      </w:r>
      <w:r w:rsidRPr="0010519F">
        <w:rPr>
          <w:b w:val="0"/>
        </w:rPr>
        <w:fldChar w:fldCharType="begin"/>
      </w:r>
      <w:r w:rsidRPr="0010519F">
        <w:rPr>
          <w:b w:val="0"/>
        </w:rPr>
        <w:instrText xml:space="preserve"> REF _Ref356918034 \r </w:instrText>
      </w:r>
      <w:r w:rsidR="000978CB" w:rsidRPr="0010519F">
        <w:rPr>
          <w:b w:val="0"/>
        </w:rPr>
        <w:instrText xml:space="preserve"> \* MERGEFORMAT </w:instrText>
      </w:r>
      <w:r w:rsidRPr="0010519F">
        <w:rPr>
          <w:b w:val="0"/>
        </w:rPr>
        <w:fldChar w:fldCharType="separate"/>
      </w:r>
      <w:r w:rsidR="0010519F" w:rsidRPr="0010519F">
        <w:rPr>
          <w:b w:val="0"/>
        </w:rPr>
        <w:t>4.9</w:t>
      </w:r>
      <w:r w:rsidRPr="0010519F">
        <w:rPr>
          <w:b w:val="0"/>
        </w:rPr>
        <w:fldChar w:fldCharType="end"/>
      </w:r>
      <w:r w:rsidR="0010519F" w:rsidRPr="0010519F">
        <w:rPr>
          <w:b w:val="0"/>
        </w:rPr>
        <w:t xml:space="preserve"> shall not apply to: (a) breaches of the </w:t>
      </w:r>
      <w:r w:rsidR="0010519F">
        <w:rPr>
          <w:b w:val="0"/>
        </w:rPr>
        <w:t>S</w:t>
      </w:r>
      <w:r w:rsidR="0010519F" w:rsidRPr="0010519F">
        <w:rPr>
          <w:b w:val="0"/>
        </w:rPr>
        <w:t xml:space="preserve">cope of </w:t>
      </w:r>
      <w:r w:rsidR="0010519F">
        <w:rPr>
          <w:b w:val="0"/>
        </w:rPr>
        <w:t>U</w:t>
      </w:r>
      <w:r w:rsidR="0010519F" w:rsidRPr="0010519F">
        <w:rPr>
          <w:b w:val="0"/>
        </w:rPr>
        <w:t xml:space="preserve">se; (b) failure to pay fees when due; (c) </w:t>
      </w:r>
      <w:r w:rsidR="0010519F" w:rsidRPr="00311003">
        <w:rPr>
          <w:b w:val="0"/>
        </w:rPr>
        <w:t xml:space="preserve">either party’s </w:t>
      </w:r>
      <w:r w:rsidR="0010519F" w:rsidRPr="00311003">
        <w:rPr>
          <w:b w:val="0"/>
          <w:lang w:val="en-GB"/>
        </w:rPr>
        <w:t>intentional misconduct (</w:t>
      </w:r>
      <w:r w:rsidR="0010519F" w:rsidRPr="00311003">
        <w:rPr>
          <w:b w:val="0"/>
          <w:i/>
          <w:lang w:val="en-GB"/>
        </w:rPr>
        <w:t>Vorsatz</w:t>
      </w:r>
      <w:r w:rsidR="0010519F" w:rsidRPr="00311003">
        <w:rPr>
          <w:b w:val="0"/>
          <w:lang w:val="en-GB"/>
        </w:rPr>
        <w:t>) or gross negligence (</w:t>
      </w:r>
      <w:r w:rsidR="0010519F" w:rsidRPr="00311003">
        <w:rPr>
          <w:b w:val="0"/>
          <w:i/>
          <w:lang w:val="en-GB"/>
        </w:rPr>
        <w:t>grobe Fahrlässigkeit</w:t>
      </w:r>
      <w:r w:rsidR="0010519F" w:rsidRPr="00311003">
        <w:rPr>
          <w:b w:val="0"/>
          <w:lang w:val="en-GB"/>
        </w:rPr>
        <w:t>)</w:t>
      </w:r>
      <w:r w:rsidR="0010519F" w:rsidRPr="0010519F">
        <w:rPr>
          <w:b w:val="0"/>
        </w:rPr>
        <w:t xml:space="preserve">; (d) a party’s liability for death or personal injury due to that party’s negligence; or (e) a party’s liability for damages to the extent that such limitation or exclusion is not permitted by applicable law.  </w:t>
      </w:r>
      <w:r w:rsidR="00BC48CD" w:rsidRPr="00BC48CD">
        <w:rPr>
          <w:b w:val="0"/>
        </w:rPr>
        <w:t xml:space="preserve">If a party </w:t>
      </w:r>
      <w:r w:rsidR="00BC48CD" w:rsidRPr="00BC48CD">
        <w:rPr>
          <w:b w:val="0"/>
          <w:lang w:val="en-GB"/>
        </w:rPr>
        <w:t>negligently breaches any material contractual duty (</w:t>
      </w:r>
      <w:r w:rsidR="00BC48CD" w:rsidRPr="00BC48CD">
        <w:rPr>
          <w:b w:val="0"/>
          <w:i/>
          <w:lang w:val="en-GB"/>
        </w:rPr>
        <w:t>fahrlässige Verletzung wesentlicher Vertragspflichten</w:t>
      </w:r>
      <w:r w:rsidR="00BC48CD" w:rsidRPr="00BC48CD">
        <w:rPr>
          <w:b w:val="0"/>
          <w:lang w:val="en-GB"/>
        </w:rPr>
        <w:t>), t</w:t>
      </w:r>
      <w:r w:rsidR="00BC48CD" w:rsidRPr="00BC48CD">
        <w:rPr>
          <w:b w:val="0"/>
        </w:rPr>
        <w:t xml:space="preserve">hen Sections </w:t>
      </w:r>
      <w:r w:rsidR="00BC48CD">
        <w:rPr>
          <w:b w:val="0"/>
        </w:rPr>
        <w:fldChar w:fldCharType="begin"/>
      </w:r>
      <w:r w:rsidR="00BC48CD">
        <w:rPr>
          <w:b w:val="0"/>
        </w:rPr>
        <w:instrText xml:space="preserve"> REF _Ref334101926 \r \h </w:instrText>
      </w:r>
      <w:r w:rsidR="00BC48CD">
        <w:rPr>
          <w:b w:val="0"/>
        </w:rPr>
      </w:r>
      <w:r w:rsidR="00BC48CD">
        <w:rPr>
          <w:b w:val="0"/>
        </w:rPr>
        <w:fldChar w:fldCharType="separate"/>
      </w:r>
      <w:r w:rsidR="00BC48CD">
        <w:rPr>
          <w:b w:val="0"/>
        </w:rPr>
        <w:t>4.8</w:t>
      </w:r>
      <w:r w:rsidR="00BC48CD">
        <w:rPr>
          <w:b w:val="0"/>
        </w:rPr>
        <w:fldChar w:fldCharType="end"/>
      </w:r>
      <w:r w:rsidR="00BC48CD" w:rsidRPr="00BC48CD">
        <w:rPr>
          <w:b w:val="0"/>
        </w:rPr>
        <w:t xml:space="preserve"> and </w:t>
      </w:r>
      <w:r w:rsidR="00BC48CD">
        <w:rPr>
          <w:b w:val="0"/>
        </w:rPr>
        <w:fldChar w:fldCharType="begin"/>
      </w:r>
      <w:r w:rsidR="00BC48CD">
        <w:rPr>
          <w:b w:val="0"/>
        </w:rPr>
        <w:instrText xml:space="preserve"> REF _Ref415221228 \r \h </w:instrText>
      </w:r>
      <w:r w:rsidR="00BC48CD">
        <w:rPr>
          <w:b w:val="0"/>
        </w:rPr>
      </w:r>
      <w:r w:rsidR="00BC48CD">
        <w:rPr>
          <w:b w:val="0"/>
        </w:rPr>
        <w:fldChar w:fldCharType="separate"/>
      </w:r>
      <w:r w:rsidR="00BC48CD">
        <w:rPr>
          <w:b w:val="0"/>
        </w:rPr>
        <w:t>4.9</w:t>
      </w:r>
      <w:r w:rsidR="00BC48CD">
        <w:rPr>
          <w:b w:val="0"/>
        </w:rPr>
        <w:fldChar w:fldCharType="end"/>
      </w:r>
      <w:r w:rsidR="00BC48CD" w:rsidRPr="00BC48CD">
        <w:rPr>
          <w:b w:val="0"/>
        </w:rPr>
        <w:t xml:space="preserve"> shall not limit or exclude such party’s liability for such breach in relation to damages that are foreseeable (</w:t>
      </w:r>
      <w:r w:rsidR="00BC48CD" w:rsidRPr="00BC48CD">
        <w:rPr>
          <w:b w:val="0"/>
          <w:i/>
        </w:rPr>
        <w:t>vorhersehbar</w:t>
      </w:r>
      <w:r w:rsidR="00BC48CD" w:rsidRPr="00BC48CD">
        <w:rPr>
          <w:b w:val="0"/>
        </w:rPr>
        <w:t>) and typical for the type of contract (</w:t>
      </w:r>
      <w:r w:rsidR="00BC48CD" w:rsidRPr="00BC48CD">
        <w:rPr>
          <w:b w:val="0"/>
          <w:i/>
        </w:rPr>
        <w:t>vertragstypisch</w:t>
      </w:r>
      <w:r w:rsidR="00BC48CD" w:rsidRPr="00BC48CD">
        <w:rPr>
          <w:b w:val="0"/>
        </w:rPr>
        <w:t>)</w:t>
      </w:r>
      <w:r w:rsidR="00BC48CD">
        <w:rPr>
          <w:b w:val="0"/>
        </w:rPr>
        <w:t xml:space="preserve">. </w:t>
      </w:r>
      <w:r w:rsidR="0010519F" w:rsidRPr="00BC48CD">
        <w:rPr>
          <w:b w:val="0"/>
        </w:rPr>
        <w:t>The</w:t>
      </w:r>
      <w:r w:rsidR="0010519F" w:rsidRPr="0010519F">
        <w:rPr>
          <w:b w:val="0"/>
        </w:rPr>
        <w:t xml:space="preserve"> limitations set forth in </w:t>
      </w:r>
      <w:r w:rsidR="0010519F">
        <w:rPr>
          <w:b w:val="0"/>
        </w:rPr>
        <w:t>S</w:t>
      </w:r>
      <w:r w:rsidR="0010519F" w:rsidRPr="0010519F">
        <w:rPr>
          <w:b w:val="0"/>
        </w:rPr>
        <w:t xml:space="preserve">ection </w:t>
      </w:r>
      <w:r w:rsidR="00E2001F" w:rsidRPr="0010519F">
        <w:rPr>
          <w:b w:val="0"/>
        </w:rPr>
        <w:fldChar w:fldCharType="begin"/>
      </w:r>
      <w:r w:rsidR="00E2001F" w:rsidRPr="0010519F">
        <w:rPr>
          <w:b w:val="0"/>
        </w:rPr>
        <w:instrText xml:space="preserve"> REF _Ref334101926 \r  \* MERGEFORMAT </w:instrText>
      </w:r>
      <w:r w:rsidR="00E2001F" w:rsidRPr="0010519F">
        <w:rPr>
          <w:b w:val="0"/>
        </w:rPr>
        <w:fldChar w:fldCharType="separate"/>
      </w:r>
      <w:r w:rsidR="0010519F" w:rsidRPr="0010519F">
        <w:rPr>
          <w:b w:val="0"/>
        </w:rPr>
        <w:t>4.8</w:t>
      </w:r>
      <w:r w:rsidR="00E2001F" w:rsidRPr="0010519F">
        <w:rPr>
          <w:b w:val="0"/>
        </w:rPr>
        <w:fldChar w:fldCharType="end"/>
      </w:r>
      <w:r w:rsidR="0010519F" w:rsidRPr="0010519F">
        <w:rPr>
          <w:b w:val="0"/>
        </w:rPr>
        <w:t xml:space="preserve"> do not apply to claims for which indemnification is provided by a party under </w:t>
      </w:r>
      <w:r w:rsidR="0010519F">
        <w:rPr>
          <w:b w:val="0"/>
        </w:rPr>
        <w:t>S</w:t>
      </w:r>
      <w:r w:rsidR="0010519F" w:rsidRPr="0010519F">
        <w:rPr>
          <w:b w:val="0"/>
        </w:rPr>
        <w:t xml:space="preserve">ections </w:t>
      </w:r>
      <w:r w:rsidR="00E2001F" w:rsidRPr="0010519F">
        <w:rPr>
          <w:b w:val="0"/>
        </w:rPr>
        <w:fldChar w:fldCharType="begin"/>
      </w:r>
      <w:r w:rsidR="00E2001F" w:rsidRPr="0010519F">
        <w:rPr>
          <w:b w:val="0"/>
        </w:rPr>
        <w:instrText xml:space="preserve"> REF _Ref151808544 \r  \* MERGEFORMAT </w:instrText>
      </w:r>
      <w:r w:rsidR="00E2001F" w:rsidRPr="0010519F">
        <w:rPr>
          <w:b w:val="0"/>
        </w:rPr>
        <w:fldChar w:fldCharType="separate"/>
      </w:r>
      <w:r w:rsidR="0010519F" w:rsidRPr="0010519F">
        <w:rPr>
          <w:b w:val="0"/>
        </w:rPr>
        <w:t>4.2</w:t>
      </w:r>
      <w:r w:rsidR="00E2001F" w:rsidRPr="0010519F">
        <w:rPr>
          <w:b w:val="0"/>
        </w:rPr>
        <w:fldChar w:fldCharType="end"/>
      </w:r>
      <w:r w:rsidR="0010519F" w:rsidRPr="0010519F">
        <w:rPr>
          <w:b w:val="0"/>
        </w:rPr>
        <w:t xml:space="preserve">, </w:t>
      </w:r>
      <w:r w:rsidR="00F376C8" w:rsidRPr="0010519F">
        <w:rPr>
          <w:b w:val="0"/>
        </w:rPr>
        <w:fldChar w:fldCharType="begin"/>
      </w:r>
      <w:r w:rsidR="00F376C8" w:rsidRPr="0010519F">
        <w:rPr>
          <w:b w:val="0"/>
        </w:rPr>
        <w:instrText xml:space="preserve"> REF _Ref359338177 \r \h  \* MERGEFORMAT </w:instrText>
      </w:r>
      <w:r w:rsidR="00F376C8" w:rsidRPr="0010519F">
        <w:rPr>
          <w:b w:val="0"/>
        </w:rPr>
      </w:r>
      <w:r w:rsidR="00F376C8" w:rsidRPr="0010519F">
        <w:rPr>
          <w:b w:val="0"/>
        </w:rPr>
        <w:fldChar w:fldCharType="separate"/>
      </w:r>
      <w:r w:rsidR="0010519F" w:rsidRPr="0010519F">
        <w:rPr>
          <w:b w:val="0"/>
        </w:rPr>
        <w:t>4.5</w:t>
      </w:r>
      <w:r w:rsidR="00F376C8" w:rsidRPr="0010519F">
        <w:rPr>
          <w:b w:val="0"/>
        </w:rPr>
        <w:fldChar w:fldCharType="end"/>
      </w:r>
      <w:r w:rsidR="0010519F" w:rsidRPr="0010519F">
        <w:rPr>
          <w:b w:val="0"/>
        </w:rPr>
        <w:t xml:space="preserve">, </w:t>
      </w:r>
      <w:r w:rsidR="00E2001F" w:rsidRPr="0010519F">
        <w:rPr>
          <w:b w:val="0"/>
        </w:rPr>
        <w:fldChar w:fldCharType="begin"/>
      </w:r>
      <w:r w:rsidR="00E2001F" w:rsidRPr="0010519F">
        <w:rPr>
          <w:b w:val="0"/>
        </w:rPr>
        <w:instrText xml:space="preserve"> REF _Ref355856336 \r  \* MERGEFORMAT </w:instrText>
      </w:r>
      <w:r w:rsidR="00E2001F" w:rsidRPr="0010519F">
        <w:rPr>
          <w:b w:val="0"/>
        </w:rPr>
        <w:fldChar w:fldCharType="separate"/>
      </w:r>
      <w:r w:rsidR="005567AB">
        <w:rPr>
          <w:b w:val="0"/>
        </w:rPr>
        <w:t>6.8</w:t>
      </w:r>
      <w:r w:rsidR="00E2001F" w:rsidRPr="0010519F">
        <w:rPr>
          <w:b w:val="0"/>
        </w:rPr>
        <w:fldChar w:fldCharType="end"/>
      </w:r>
      <w:r w:rsidR="0010519F" w:rsidRPr="0010519F">
        <w:rPr>
          <w:b w:val="0"/>
        </w:rPr>
        <w:t xml:space="preserve"> or </w:t>
      </w:r>
      <w:r w:rsidR="00F376C8" w:rsidRPr="0010519F">
        <w:rPr>
          <w:b w:val="0"/>
        </w:rPr>
        <w:fldChar w:fldCharType="begin"/>
      </w:r>
      <w:r w:rsidR="00F376C8" w:rsidRPr="0010519F">
        <w:rPr>
          <w:b w:val="0"/>
        </w:rPr>
        <w:instrText xml:space="preserve"> REF _Ref359338189 \r \h  \* MERGEFORMAT </w:instrText>
      </w:r>
      <w:r w:rsidR="00F376C8" w:rsidRPr="0010519F">
        <w:rPr>
          <w:b w:val="0"/>
        </w:rPr>
      </w:r>
      <w:r w:rsidR="00F376C8" w:rsidRPr="0010519F">
        <w:rPr>
          <w:b w:val="0"/>
        </w:rPr>
        <w:fldChar w:fldCharType="separate"/>
      </w:r>
      <w:r w:rsidR="0010519F" w:rsidRPr="0010519F">
        <w:rPr>
          <w:b w:val="0"/>
        </w:rPr>
        <w:t>8.3</w:t>
      </w:r>
      <w:r w:rsidR="00F376C8" w:rsidRPr="0010519F">
        <w:rPr>
          <w:b w:val="0"/>
        </w:rPr>
        <w:fldChar w:fldCharType="end"/>
      </w:r>
      <w:r w:rsidR="00F376C8" w:rsidRPr="0010519F">
        <w:rPr>
          <w:b w:val="0"/>
        </w:rPr>
        <w:t>.</w:t>
      </w:r>
    </w:p>
    <w:p w14:paraId="543A80C8" w14:textId="77777777" w:rsidR="00C0296B" w:rsidRPr="00C0296B" w:rsidRDefault="00034DFF" w:rsidP="00C14869">
      <w:pPr>
        <w:pStyle w:val="Heading2"/>
        <w:rPr>
          <w:vanish/>
          <w:specVanish/>
        </w:rPr>
      </w:pPr>
      <w:bookmarkStart w:id="31" w:name="_Ref414551074"/>
      <w:r>
        <w:t>Third-Party</w:t>
      </w:r>
      <w:r w:rsidR="00887CAE" w:rsidRPr="00363DF2">
        <w:t xml:space="preserve"> Software</w:t>
      </w:r>
      <w:r w:rsidR="006375CC">
        <w:t>.</w:t>
      </w:r>
      <w:bookmarkEnd w:id="31"/>
    </w:p>
    <w:p w14:paraId="636B562A" w14:textId="77777777" w:rsidR="00887CAE" w:rsidRDefault="006375CC" w:rsidP="00C0296B">
      <w:pPr>
        <w:pStyle w:val="BodyText"/>
      </w:pPr>
      <w:r>
        <w:t xml:space="preserve">  </w:t>
      </w:r>
      <w:r w:rsidR="00311003">
        <w:t>FIS</w:t>
      </w:r>
      <w:r w:rsidR="00887CAE" w:rsidRPr="00E72E89">
        <w:t xml:space="preserve"> shall use reasonable efforts to provide </w:t>
      </w:r>
      <w:r w:rsidR="00311003">
        <w:t>Client</w:t>
      </w:r>
      <w:r w:rsidR="00887CAE" w:rsidRPr="00E72E89">
        <w:t xml:space="preserve"> the benefit of all indemnities and warranties granted to </w:t>
      </w:r>
      <w:r w:rsidR="00311003">
        <w:t>FIS</w:t>
      </w:r>
      <w:r w:rsidR="00887CAE" w:rsidRPr="00E72E89">
        <w:t xml:space="preserve"> by the licensor(s) of the </w:t>
      </w:r>
      <w:r w:rsidR="00034DFF">
        <w:t>Third-Party</w:t>
      </w:r>
      <w:r w:rsidR="00887CAE" w:rsidRPr="00E72E89">
        <w:t xml:space="preserve"> Software, to the extent possible without additional cost to </w:t>
      </w:r>
      <w:r w:rsidR="00311003">
        <w:t>FIS</w:t>
      </w:r>
      <w:r w:rsidR="00887CAE" w:rsidRPr="00E72E89">
        <w:t xml:space="preserve">, as and if permitted by </w:t>
      </w:r>
      <w:r w:rsidR="005D3C11">
        <w:t>FIS’</w:t>
      </w:r>
      <w:r w:rsidR="00887CAE" w:rsidRPr="00E72E89">
        <w:t xml:space="preserve"> agreement with the licensor of the </w:t>
      </w:r>
      <w:r w:rsidR="00034DFF">
        <w:t>Third-Party</w:t>
      </w:r>
      <w:r w:rsidR="00887CAE" w:rsidRPr="00E72E89">
        <w:t xml:space="preserve"> Software, and to the extent such warranties and indemnities pertain to </w:t>
      </w:r>
      <w:r w:rsidR="00311003">
        <w:t>Client</w:t>
      </w:r>
      <w:r w:rsidR="00887CAE" w:rsidRPr="00E72E89">
        <w:t xml:space="preserve">’s use of the </w:t>
      </w:r>
      <w:r w:rsidR="00034DFF">
        <w:t>Third-Party</w:t>
      </w:r>
      <w:r w:rsidR="00887CAE" w:rsidRPr="00E72E89">
        <w:t xml:space="preserve"> Software hereunder</w:t>
      </w:r>
      <w:r>
        <w:t xml:space="preserve">.  </w:t>
      </w:r>
      <w:r w:rsidR="00887CAE" w:rsidRPr="00E72E89">
        <w:t xml:space="preserve">In the event of any defect in any </w:t>
      </w:r>
      <w:r w:rsidR="00034DFF">
        <w:t>Third-Party</w:t>
      </w:r>
      <w:r w:rsidR="00887CAE" w:rsidRPr="00E72E89">
        <w:t xml:space="preserve"> Software </w:t>
      </w:r>
      <w:r w:rsidR="00D34DBE">
        <w:t>(in the form delivered</w:t>
      </w:r>
      <w:r w:rsidR="00D34DBE" w:rsidRPr="00E72E89">
        <w:t xml:space="preserve"> by </w:t>
      </w:r>
      <w:r w:rsidR="00311003">
        <w:t>FIS</w:t>
      </w:r>
      <w:r w:rsidR="00D34DBE" w:rsidRPr="00E72E89">
        <w:t xml:space="preserve"> and when properly used for the purpose and in the manner specifically authorized by this Agreement</w:t>
      </w:r>
      <w:r w:rsidR="00D34DBE">
        <w:t>)</w:t>
      </w:r>
      <w:r w:rsidR="00887CAE" w:rsidRPr="00E72E89">
        <w:t xml:space="preserve">, </w:t>
      </w:r>
      <w:r w:rsidR="00311003">
        <w:t>FIS</w:t>
      </w:r>
      <w:r w:rsidR="00887CAE" w:rsidRPr="00E72E89">
        <w:t xml:space="preserve"> will use </w:t>
      </w:r>
      <w:r w:rsidR="00887CAE" w:rsidRPr="00E72E89">
        <w:lastRenderedPageBreak/>
        <w:t xml:space="preserve">commercially reasonable efforts to replace or correct the </w:t>
      </w:r>
      <w:r w:rsidR="00034DFF">
        <w:t>Third-Party</w:t>
      </w:r>
      <w:r w:rsidR="00887CAE" w:rsidRPr="00E72E89">
        <w:t xml:space="preserve"> Software without charge</w:t>
      </w:r>
      <w:r>
        <w:t xml:space="preserve">.  </w:t>
      </w:r>
      <w:r w:rsidR="00D34DBE">
        <w:t>If</w:t>
      </w:r>
      <w:r w:rsidR="00887CAE" w:rsidRPr="00E72E89">
        <w:t xml:space="preserve"> </w:t>
      </w:r>
      <w:r w:rsidR="00311003">
        <w:t>FIS</w:t>
      </w:r>
      <w:r w:rsidR="00887CAE" w:rsidRPr="00E72E89">
        <w:t xml:space="preserve"> complies with this provision, it shall face no further liability with respect to any defect in any </w:t>
      </w:r>
      <w:r w:rsidR="00034DFF">
        <w:t>Third-Party</w:t>
      </w:r>
      <w:r w:rsidR="00887CAE" w:rsidRPr="00E72E89">
        <w:t xml:space="preserve"> Software.</w:t>
      </w:r>
    </w:p>
    <w:p w14:paraId="27D57D79" w14:textId="77777777" w:rsidR="00C0296B" w:rsidRPr="00C0296B" w:rsidRDefault="0096476D" w:rsidP="00C14869">
      <w:pPr>
        <w:pStyle w:val="Heading2"/>
        <w:rPr>
          <w:vanish/>
          <w:specVanish/>
        </w:rPr>
      </w:pPr>
      <w:bookmarkStart w:id="32" w:name="_Ref414551086"/>
      <w:r w:rsidRPr="009547DC">
        <w:t>Open Source Software Components</w:t>
      </w:r>
      <w:r>
        <w:t>.</w:t>
      </w:r>
      <w:bookmarkEnd w:id="32"/>
    </w:p>
    <w:p w14:paraId="443B5A3B" w14:textId="77777777" w:rsidR="0096476D" w:rsidRPr="00E72E89" w:rsidRDefault="0096476D" w:rsidP="00C0296B">
      <w:pPr>
        <w:pStyle w:val="BodyText"/>
      </w:pPr>
      <w:r>
        <w:t xml:space="preserve">  </w:t>
      </w:r>
      <w:r w:rsidRPr="00E72E89">
        <w:t xml:space="preserve">The Solution may </w:t>
      </w:r>
      <w:r w:rsidR="00D36AB2">
        <w:t>utilize</w:t>
      </w:r>
      <w:r w:rsidR="00084345">
        <w:t xml:space="preserve"> </w:t>
      </w:r>
      <w:r w:rsidRPr="00E72E89">
        <w:t xml:space="preserve">Open Source Software, including that Open Source Software identified in the Documentation or </w:t>
      </w:r>
      <w:r w:rsidR="00375C4E">
        <w:t xml:space="preserve">on </w:t>
      </w:r>
      <w:r w:rsidRPr="00E72E89">
        <w:t>the support services website for the Solution</w:t>
      </w:r>
      <w:r>
        <w:t xml:space="preserve">. </w:t>
      </w:r>
      <w:r w:rsidR="008C3292">
        <w:t xml:space="preserve"> </w:t>
      </w:r>
      <w:r w:rsidRPr="00E72E89">
        <w:t xml:space="preserve">Open Source Software is licensed under the terms of the open source license that accompanies or is made available with such Open Source Software, including via a website designated by </w:t>
      </w:r>
      <w:r w:rsidR="00311003">
        <w:t>FIS</w:t>
      </w:r>
      <w:r>
        <w:t xml:space="preserve">.  </w:t>
      </w:r>
      <w:r w:rsidRPr="00E72E89">
        <w:t xml:space="preserve">Nothing in this Agreement limits </w:t>
      </w:r>
      <w:r w:rsidR="00311003">
        <w:t>Client</w:t>
      </w:r>
      <w:r w:rsidRPr="00E72E89">
        <w:t xml:space="preserve">’s rights under, or grants </w:t>
      </w:r>
      <w:r w:rsidR="00311003">
        <w:t>Client</w:t>
      </w:r>
      <w:r w:rsidRPr="00E72E89">
        <w:t xml:space="preserve"> rights that supersede, the terms and conditions of any applicable license for such Open Source Software</w:t>
      </w:r>
      <w:r>
        <w:t xml:space="preserve">. </w:t>
      </w:r>
      <w:r w:rsidR="008C3292">
        <w:t xml:space="preserve"> </w:t>
      </w:r>
      <w:r w:rsidRPr="00E72E89">
        <w:t xml:space="preserve">Open Source Software shall not be deemed to be part of the Solution under this Agreement and </w:t>
      </w:r>
      <w:r w:rsidR="00311003">
        <w:t>FIS</w:t>
      </w:r>
      <w:r w:rsidRPr="00E72E89">
        <w:t xml:space="preserve"> shall have no liability relating to such Open Source Software; provided</w:t>
      </w:r>
      <w:r>
        <w:t>,</w:t>
      </w:r>
      <w:r w:rsidRPr="00E72E89">
        <w:t xml:space="preserve"> however</w:t>
      </w:r>
      <w:r>
        <w:t>,</w:t>
      </w:r>
      <w:r w:rsidRPr="00E72E89">
        <w:t xml:space="preserve"> that </w:t>
      </w:r>
      <w:r w:rsidR="00311003">
        <w:t>FIS</w:t>
      </w:r>
      <w:r w:rsidRPr="00E72E89">
        <w:t xml:space="preserve"> shall be responsible for fixing </w:t>
      </w:r>
      <w:r w:rsidR="00B27B3C">
        <w:t>E</w:t>
      </w:r>
      <w:r w:rsidRPr="00E72E89">
        <w:t xml:space="preserve">rrors caused by </w:t>
      </w:r>
      <w:r w:rsidR="006C1F94">
        <w:t>such</w:t>
      </w:r>
      <w:r w:rsidR="006C1F94" w:rsidRPr="00E72E89">
        <w:t xml:space="preserve"> </w:t>
      </w:r>
      <w:r w:rsidRPr="00E72E89">
        <w:t xml:space="preserve">Open Source Software to the same extent as </w:t>
      </w:r>
      <w:r w:rsidR="005D3C11">
        <w:t>FIS’</w:t>
      </w:r>
      <w:r w:rsidRPr="00E72E89">
        <w:t xml:space="preserve"> ongoing support obligations as set forth in Section</w:t>
      </w:r>
      <w:r>
        <w:t xml:space="preserve">s </w:t>
      </w:r>
      <w:r>
        <w:fldChar w:fldCharType="begin"/>
      </w:r>
      <w:r>
        <w:instrText xml:space="preserve"> REF _Ref403726144 \r \h </w:instrText>
      </w:r>
      <w:r>
        <w:fldChar w:fldCharType="separate"/>
      </w:r>
      <w:r w:rsidR="00153EE0">
        <w:t>8.5</w:t>
      </w:r>
      <w:r>
        <w:fldChar w:fldCharType="end"/>
      </w:r>
      <w:r>
        <w:t xml:space="preserve"> and</w:t>
      </w:r>
      <w:r w:rsidRPr="00E72E89">
        <w:t xml:space="preserve"> </w:t>
      </w:r>
      <w:r>
        <w:fldChar w:fldCharType="begin"/>
      </w:r>
      <w:r>
        <w:instrText xml:space="preserve"> REF _Ref403726156 \r \h </w:instrText>
      </w:r>
      <w:r>
        <w:fldChar w:fldCharType="separate"/>
      </w:r>
      <w:r w:rsidR="00153EE0">
        <w:t>9.4</w:t>
      </w:r>
      <w:r>
        <w:fldChar w:fldCharType="end"/>
      </w:r>
      <w:r>
        <w:t xml:space="preserve"> </w:t>
      </w:r>
      <w:r w:rsidRPr="00E72E89">
        <w:t>of this Agreement</w:t>
      </w:r>
      <w:r>
        <w:t>.</w:t>
      </w:r>
    </w:p>
    <w:p w14:paraId="34016A04" w14:textId="77777777" w:rsidR="00C0296B" w:rsidRPr="00C0296B" w:rsidRDefault="00E85A26" w:rsidP="00C14869">
      <w:pPr>
        <w:pStyle w:val="Heading2"/>
        <w:rPr>
          <w:vanish/>
          <w:specVanish/>
        </w:rPr>
      </w:pPr>
      <w:r w:rsidRPr="00363DF2">
        <w:t>Other Limitations</w:t>
      </w:r>
      <w:r w:rsidR="006375CC">
        <w:t>.</w:t>
      </w:r>
    </w:p>
    <w:p w14:paraId="354CFA77" w14:textId="77777777" w:rsidR="00E85A26" w:rsidRPr="00E72E89" w:rsidRDefault="006375CC" w:rsidP="00C0296B">
      <w:pPr>
        <w:pStyle w:val="BodyText"/>
      </w:pPr>
      <w:r>
        <w:t xml:space="preserve">  </w:t>
      </w:r>
      <w:r w:rsidR="00BC48CD" w:rsidRPr="00663650">
        <w:t xml:space="preserve">The warranties made by </w:t>
      </w:r>
      <w:r w:rsidR="00311003">
        <w:t>FIS</w:t>
      </w:r>
      <w:r w:rsidR="00BC48CD" w:rsidRPr="00663650">
        <w:t xml:space="preserve"> in this Agreement, and the obligations of </w:t>
      </w:r>
      <w:r w:rsidR="00311003">
        <w:t>FIS</w:t>
      </w:r>
      <w:r w:rsidR="00BC48CD" w:rsidRPr="00663650">
        <w:t xml:space="preserve"> under this Agreement, run only to </w:t>
      </w:r>
      <w:r w:rsidR="00311003">
        <w:t>Client</w:t>
      </w:r>
      <w:r w:rsidR="00BC48CD" w:rsidRPr="00663650">
        <w:t xml:space="preserve"> and not to its Affiliates, its customers or any other Persons.  Under no circumstances shall any Affiliate or customer of </w:t>
      </w:r>
      <w:r w:rsidR="00311003">
        <w:t>Client</w:t>
      </w:r>
      <w:r w:rsidR="00BC48CD" w:rsidRPr="00663650">
        <w:t xml:space="preserve"> or any other Person be considered a third-party beneficiary of this Agreement or be entitled to protection under this Agreement or otherwise be entitled to any rights or remedies under this Agreement (including any right to be consulted in connection with any variation or rescission of the Agreement agreed between </w:t>
      </w:r>
      <w:r w:rsidR="00311003">
        <w:t>FIS</w:t>
      </w:r>
      <w:r w:rsidR="00BC48CD" w:rsidRPr="00663650">
        <w:t xml:space="preserve"> and </w:t>
      </w:r>
      <w:r w:rsidR="00311003">
        <w:t>Client</w:t>
      </w:r>
      <w:r w:rsidR="00BC48CD" w:rsidRPr="00663650">
        <w:t>), even if such Affiliates, customers or other Persons are provided access to the Solution or data maintained in the Solution via the Internet or other networked environment ("</w:t>
      </w:r>
      <w:r w:rsidR="00BC48CD" w:rsidRPr="00663650">
        <w:rPr>
          <w:i/>
        </w:rPr>
        <w:t>kein Vertrag zugunsten Dritter oder Vertrag mit Schutzwirkung für Dritte</w:t>
      </w:r>
      <w:r w:rsidR="00BC48CD" w:rsidRPr="00663650">
        <w:t xml:space="preserve">").  Except to the extent specified in an Order, </w:t>
      </w:r>
      <w:r w:rsidR="00311003">
        <w:t>FIS</w:t>
      </w:r>
      <w:r w:rsidR="00BC48CD" w:rsidRPr="00663650">
        <w:t xml:space="preserve"> shall not be deemed </w:t>
      </w:r>
      <w:r w:rsidR="00311003">
        <w:t>Client</w:t>
      </w:r>
      <w:r w:rsidR="00BC48CD" w:rsidRPr="00663650">
        <w:t xml:space="preserve">’s official record keeper for regulatory or other purposes and shall have no obligation to retain any records or data on </w:t>
      </w:r>
      <w:r w:rsidR="00311003">
        <w:t>Client</w:t>
      </w:r>
      <w:r w:rsidR="00BC48CD" w:rsidRPr="00663650">
        <w:t>’s behalf after termination or expiration of this Agreement</w:t>
      </w:r>
      <w:r w:rsidR="00E85A26" w:rsidRPr="00E72E89">
        <w:t>.</w:t>
      </w:r>
    </w:p>
    <w:p w14:paraId="653166FE" w14:textId="77777777" w:rsidR="00E85A26" w:rsidRPr="00363DF2" w:rsidRDefault="00076333" w:rsidP="00882DC3">
      <w:pPr>
        <w:pStyle w:val="Heading1"/>
      </w:pPr>
      <w:bookmarkStart w:id="33" w:name="RESTRICTIONS"/>
      <w:bookmarkStart w:id="34" w:name="_Ref359243879"/>
      <w:bookmarkStart w:id="35" w:name="_Ref473896030"/>
      <w:bookmarkEnd w:id="33"/>
      <w:r w:rsidRPr="00375C4E">
        <w:rPr>
          <w:u w:val="single"/>
        </w:rPr>
        <w:t xml:space="preserve">Confidentiality, </w:t>
      </w:r>
      <w:r w:rsidR="00867D73">
        <w:rPr>
          <w:u w:val="single"/>
        </w:rPr>
        <w:t xml:space="preserve">Security, </w:t>
      </w:r>
      <w:r w:rsidRPr="00375C4E">
        <w:rPr>
          <w:u w:val="single"/>
        </w:rPr>
        <w:t xml:space="preserve">Ownership and </w:t>
      </w:r>
      <w:r w:rsidR="00375C4E">
        <w:rPr>
          <w:u w:val="single"/>
        </w:rPr>
        <w:t xml:space="preserve">Use </w:t>
      </w:r>
      <w:r w:rsidRPr="00375C4E">
        <w:rPr>
          <w:u w:val="single"/>
        </w:rPr>
        <w:t>Restricti</w:t>
      </w:r>
      <w:r w:rsidR="00375C4E">
        <w:rPr>
          <w:u w:val="single"/>
        </w:rPr>
        <w:t>ons</w:t>
      </w:r>
      <w:bookmarkEnd w:id="34"/>
      <w:r w:rsidR="00363DF2" w:rsidRPr="00363DF2">
        <w:t>.</w:t>
      </w:r>
      <w:bookmarkEnd w:id="35"/>
    </w:p>
    <w:p w14:paraId="33490E38" w14:textId="77777777" w:rsidR="00561A2F" w:rsidRPr="00561A2F" w:rsidRDefault="00913321" w:rsidP="00C14869">
      <w:pPr>
        <w:pStyle w:val="Heading2"/>
        <w:rPr>
          <w:vanish/>
          <w:specVanish/>
        </w:rPr>
      </w:pPr>
      <w:bookmarkStart w:id="36" w:name="NONDISCLOSE"/>
      <w:bookmarkStart w:id="37" w:name="_Ref488070582"/>
      <w:bookmarkEnd w:id="36"/>
      <w:r w:rsidRPr="00BA73B9">
        <w:t>Confidentiality</w:t>
      </w:r>
      <w:r w:rsidR="006375CC" w:rsidRPr="00BA73B9">
        <w:t>.</w:t>
      </w:r>
      <w:bookmarkEnd w:id="37"/>
    </w:p>
    <w:p w14:paraId="14B33C0F" w14:textId="77777777" w:rsidR="00C01BC3" w:rsidRPr="00BA73B9" w:rsidRDefault="006375CC" w:rsidP="00561A2F">
      <w:pPr>
        <w:pStyle w:val="BodyText"/>
      </w:pPr>
      <w:r w:rsidRPr="00BA73B9">
        <w:t xml:space="preserve">  </w:t>
      </w:r>
      <w:r w:rsidR="00A057CC" w:rsidRPr="00BA73B9">
        <w:t>The party receiving Confidential Information (</w:t>
      </w:r>
      <w:r w:rsidR="00602753" w:rsidRPr="00BA73B9">
        <w:t>“</w:t>
      </w:r>
      <w:r w:rsidR="00A057CC" w:rsidRPr="001E646B">
        <w:rPr>
          <w:rStyle w:val="DefTerm"/>
        </w:rPr>
        <w:t>Receiving Party</w:t>
      </w:r>
      <w:r w:rsidR="00602753" w:rsidRPr="00BA73B9">
        <w:t>”</w:t>
      </w:r>
      <w:r w:rsidR="00A057CC" w:rsidRPr="00BA73B9">
        <w:t>) of the other (</w:t>
      </w:r>
      <w:r w:rsidR="00602753" w:rsidRPr="00BA73B9">
        <w:t>“</w:t>
      </w:r>
      <w:r w:rsidR="00A057CC" w:rsidRPr="001E646B">
        <w:rPr>
          <w:rStyle w:val="DefTerm"/>
        </w:rPr>
        <w:t>Disclosing Party</w:t>
      </w:r>
      <w:r w:rsidR="00602753" w:rsidRPr="00BA73B9">
        <w:t>”</w:t>
      </w:r>
      <w:r w:rsidR="00A057CC" w:rsidRPr="00BA73B9">
        <w:t xml:space="preserve">) shall not, and shall cause its </w:t>
      </w:r>
      <w:r w:rsidR="00253BE4" w:rsidRPr="00BA73B9">
        <w:t xml:space="preserve">Authorized Recipients </w:t>
      </w:r>
      <w:r w:rsidR="00A057CC" w:rsidRPr="00BA73B9">
        <w:t>not to, use Confidential Information for any purpose except as necessary to implement</w:t>
      </w:r>
      <w:r w:rsidR="001142F6" w:rsidRPr="00BA73B9">
        <w:t xml:space="preserve">, </w:t>
      </w:r>
      <w:r w:rsidR="00A057CC" w:rsidRPr="00BA73B9">
        <w:t xml:space="preserve">perform </w:t>
      </w:r>
      <w:r w:rsidR="001142F6" w:rsidRPr="00BA73B9">
        <w:t xml:space="preserve">or enforce </w:t>
      </w:r>
      <w:r w:rsidR="00A057CC" w:rsidRPr="00BA73B9">
        <w:t>this Agreement</w:t>
      </w:r>
      <w:r w:rsidRPr="00BA73B9">
        <w:t xml:space="preserve">.  </w:t>
      </w:r>
      <w:r w:rsidR="008F78D8" w:rsidRPr="00BA73B9">
        <w:t xml:space="preserve">Receiving Party will use </w:t>
      </w:r>
      <w:r w:rsidR="003E16D5" w:rsidRPr="00A22703">
        <w:t>the same reasonable efforts as it uses to protect its own proprietary information and data</w:t>
      </w:r>
      <w:r w:rsidR="00817955">
        <w:t xml:space="preserve"> (but in any event not less than a reasonable standard of care) </w:t>
      </w:r>
      <w:r w:rsidR="00817955" w:rsidRPr="00A22703">
        <w:t>to</w:t>
      </w:r>
      <w:r w:rsidR="00535130">
        <w:t>:</w:t>
      </w:r>
      <w:r w:rsidR="00817955" w:rsidRPr="00A22703">
        <w:t xml:space="preserve"> </w:t>
      </w:r>
      <w:r w:rsidR="00817955">
        <w:t>(a) keep</w:t>
      </w:r>
      <w:r w:rsidR="00817955" w:rsidRPr="00A22703">
        <w:t xml:space="preserve"> </w:t>
      </w:r>
      <w:r w:rsidR="00817955">
        <w:t>all</w:t>
      </w:r>
      <w:r w:rsidR="00817955" w:rsidRPr="00A22703">
        <w:t xml:space="preserve"> Confidential Information of Disclosing Party</w:t>
      </w:r>
      <w:r w:rsidR="00817955">
        <w:t xml:space="preserve"> strictly confidential;</w:t>
      </w:r>
      <w:r w:rsidR="00817955" w:rsidRPr="00A22703">
        <w:t xml:space="preserve"> </w:t>
      </w:r>
      <w:r w:rsidR="00817955">
        <w:t>and (b) not disclose the Confidential Information of Disclosing Party to anyone other than its Authorized Recipients</w:t>
      </w:r>
      <w:r w:rsidR="003E16D5" w:rsidRPr="00A22703">
        <w:t>.</w:t>
      </w:r>
      <w:r w:rsidR="003E16D5" w:rsidRPr="00A22703" w:rsidDel="00BA7370">
        <w:t xml:space="preserve"> </w:t>
      </w:r>
      <w:r w:rsidR="008C3292">
        <w:t xml:space="preserve"> </w:t>
      </w:r>
      <w:r w:rsidR="00A057CC" w:rsidRPr="00BA73B9">
        <w:t xml:space="preserve">Prior to disclosing the Confidential Information to its </w:t>
      </w:r>
      <w:r w:rsidR="002456BE" w:rsidRPr="00BA73B9">
        <w:t xml:space="preserve">Authorized Recipients, </w:t>
      </w:r>
      <w:r w:rsidR="00A057CC" w:rsidRPr="00BA73B9">
        <w:t>Receiving Party shall inform them of the confidential nature of the Confidential Information and require them to abide by the terms of this Agreement</w:t>
      </w:r>
      <w:r w:rsidRPr="00BA73B9">
        <w:t xml:space="preserve">.  </w:t>
      </w:r>
      <w:r w:rsidR="00A057CC" w:rsidRPr="00BA73B9">
        <w:t>Receiving Party will promptly notify Disclosing Party if Receiving Party discovers any improper use or disclosure of Confidential Information and will promptly commence all reasonable efforts to investigate and correct the causes of such improper use or disclosure</w:t>
      </w:r>
      <w:r w:rsidRPr="00BA73B9">
        <w:t xml:space="preserve">.  </w:t>
      </w:r>
      <w:r w:rsidR="00196674" w:rsidRPr="00BA73B9">
        <w:t>If</w:t>
      </w:r>
      <w:r w:rsidR="00A057CC" w:rsidRPr="00BA73B9">
        <w:t xml:space="preserve"> Receiving Party believes the Confidential Information must be disclosed </w:t>
      </w:r>
      <w:r w:rsidR="00B16F99" w:rsidRPr="00BA73B9">
        <w:t>under</w:t>
      </w:r>
      <w:r w:rsidR="00A057CC" w:rsidRPr="00BA73B9">
        <w:t xml:space="preserve"> applicable law, Receiving Party may do so provided that, to the extent permitted by law, the other party is given a reasonable opportunity to contest such disclosure or obtain a protective order</w:t>
      </w:r>
      <w:r w:rsidRPr="00BA73B9">
        <w:t>.</w:t>
      </w:r>
      <w:r w:rsidR="00817955" w:rsidRPr="00817955">
        <w:rPr>
          <w:lang w:val="en-GB"/>
        </w:rPr>
        <w:t xml:space="preserve"> </w:t>
      </w:r>
      <w:r w:rsidR="00EF75F3">
        <w:rPr>
          <w:lang w:val="en-GB"/>
        </w:rPr>
        <w:t xml:space="preserve"> </w:t>
      </w:r>
      <w:r w:rsidR="00817955" w:rsidRPr="00AD053C">
        <w:rPr>
          <w:lang w:val="en-GB"/>
        </w:rPr>
        <w:t xml:space="preserve">Confidential Information of either party disclosed prior to </w:t>
      </w:r>
      <w:r w:rsidR="00817955">
        <w:rPr>
          <w:lang w:val="en-GB"/>
        </w:rPr>
        <w:t>the Order Effective Date</w:t>
      </w:r>
      <w:r w:rsidR="00817955" w:rsidRPr="00AD053C">
        <w:rPr>
          <w:lang w:val="en-GB"/>
        </w:rPr>
        <w:t xml:space="preserve"> shall</w:t>
      </w:r>
      <w:r w:rsidR="00817955">
        <w:rPr>
          <w:lang w:val="en-GB"/>
        </w:rPr>
        <w:t xml:space="preserve">, with effect </w:t>
      </w:r>
      <w:r w:rsidR="00817955">
        <w:rPr>
          <w:lang w:val="en-GB"/>
        </w:rPr>
        <w:t>from that</w:t>
      </w:r>
      <w:r w:rsidR="00817955" w:rsidRPr="00D76EDD">
        <w:rPr>
          <w:lang w:val="en-GB"/>
        </w:rPr>
        <w:t xml:space="preserve"> </w:t>
      </w:r>
      <w:r w:rsidR="00817955">
        <w:rPr>
          <w:lang w:val="en-GB"/>
        </w:rPr>
        <w:t xml:space="preserve">Order Effective Date, </w:t>
      </w:r>
      <w:r w:rsidR="00817955" w:rsidRPr="00AD053C">
        <w:rPr>
          <w:lang w:val="en-GB"/>
        </w:rPr>
        <w:t xml:space="preserve">be subject to the </w:t>
      </w:r>
      <w:r w:rsidR="00817955">
        <w:rPr>
          <w:lang w:val="en-GB"/>
        </w:rPr>
        <w:t xml:space="preserve">provisions of this Section </w:t>
      </w:r>
      <w:r w:rsidR="00817955">
        <w:rPr>
          <w:lang w:val="en-GB"/>
        </w:rPr>
        <w:fldChar w:fldCharType="begin"/>
      </w:r>
      <w:r w:rsidR="00817955">
        <w:rPr>
          <w:lang w:val="en-GB"/>
        </w:rPr>
        <w:instrText xml:space="preserve"> REF _Ref473896030 \r \h </w:instrText>
      </w:r>
      <w:r w:rsidR="00817955">
        <w:rPr>
          <w:lang w:val="en-GB"/>
        </w:rPr>
      </w:r>
      <w:r w:rsidR="00817955">
        <w:rPr>
          <w:lang w:val="en-GB"/>
        </w:rPr>
        <w:fldChar w:fldCharType="separate"/>
      </w:r>
      <w:r w:rsidR="00817955">
        <w:rPr>
          <w:lang w:val="en-GB"/>
        </w:rPr>
        <w:t>5</w:t>
      </w:r>
      <w:r w:rsidR="00817955">
        <w:rPr>
          <w:lang w:val="en-GB"/>
        </w:rPr>
        <w:fldChar w:fldCharType="end"/>
      </w:r>
      <w:r w:rsidR="00817955">
        <w:rPr>
          <w:lang w:val="en-GB"/>
        </w:rPr>
        <w:t>.</w:t>
      </w:r>
    </w:p>
    <w:p w14:paraId="3B13CA64" w14:textId="77777777" w:rsidR="00684F51" w:rsidRPr="00E72E89" w:rsidRDefault="00A172A7" w:rsidP="00561A2F">
      <w:pPr>
        <w:pStyle w:val="Heading2"/>
        <w:keepNext/>
      </w:pPr>
      <w:r w:rsidRPr="009547DC">
        <w:t>Security</w:t>
      </w:r>
      <w:r w:rsidR="006375CC">
        <w:t>.</w:t>
      </w:r>
    </w:p>
    <w:p w14:paraId="014827FD" w14:textId="77777777" w:rsidR="00A172A7" w:rsidRPr="008F78D8" w:rsidRDefault="00311003" w:rsidP="00561A2F">
      <w:pPr>
        <w:pStyle w:val="Heading3"/>
      </w:pPr>
      <w:r>
        <w:t>FIS</w:t>
      </w:r>
      <w:r w:rsidR="00A172A7" w:rsidRPr="008F78D8">
        <w:t xml:space="preserve"> will implement commercially reasonable administrative, technical and physical safeguards designed to</w:t>
      </w:r>
      <w:r w:rsidR="004C3BB1" w:rsidRPr="008F78D8">
        <w:t>:</w:t>
      </w:r>
      <w:r w:rsidR="00A172A7" w:rsidRPr="008F78D8">
        <w:t xml:space="preserve"> (i)</w:t>
      </w:r>
      <w:r w:rsidR="00993BD7" w:rsidRPr="008F78D8">
        <w:t> </w:t>
      </w:r>
      <w:r w:rsidR="00A172A7" w:rsidRPr="008F78D8">
        <w:t>ensure the s</w:t>
      </w:r>
      <w:r w:rsidR="00403342" w:rsidRPr="008F78D8">
        <w:t xml:space="preserve">ecurity and confidentiality of </w:t>
      </w:r>
      <w:r>
        <w:t>Client</w:t>
      </w:r>
      <w:r w:rsidR="00A172A7" w:rsidRPr="008F78D8">
        <w:t xml:space="preserve"> Data</w:t>
      </w:r>
      <w:r w:rsidR="004C3BB1" w:rsidRPr="008F78D8">
        <w:t>;</w:t>
      </w:r>
      <w:r w:rsidR="00A172A7" w:rsidRPr="008F78D8">
        <w:t xml:space="preserve"> (ii)</w:t>
      </w:r>
      <w:r w:rsidR="00993BD7" w:rsidRPr="008F78D8">
        <w:t> </w:t>
      </w:r>
      <w:r w:rsidR="00A172A7" w:rsidRPr="008F78D8">
        <w:t>protect against any anticipated threats or hazards t</w:t>
      </w:r>
      <w:r w:rsidR="002456BE" w:rsidRPr="008F78D8">
        <w:t xml:space="preserve">o the security or integrity of </w:t>
      </w:r>
      <w:r>
        <w:t>Client</w:t>
      </w:r>
      <w:r w:rsidR="00A172A7" w:rsidRPr="008F78D8">
        <w:t xml:space="preserve"> Data</w:t>
      </w:r>
      <w:r w:rsidR="004C3BB1" w:rsidRPr="008F78D8">
        <w:t>;</w:t>
      </w:r>
      <w:r w:rsidR="00A172A7" w:rsidRPr="008F78D8">
        <w:t xml:space="preserve"> and (iii) protect against unauthorized access to or use of </w:t>
      </w:r>
      <w:r>
        <w:t>Client</w:t>
      </w:r>
      <w:r w:rsidR="00A172A7" w:rsidRPr="008F78D8">
        <w:t xml:space="preserve"> Data</w:t>
      </w:r>
      <w:r w:rsidR="006375CC" w:rsidRPr="008F78D8">
        <w:t xml:space="preserve">.  </w:t>
      </w:r>
      <w:r>
        <w:t>FIS</w:t>
      </w:r>
      <w:r w:rsidR="00A172A7" w:rsidRPr="008F78D8">
        <w:t xml:space="preserve"> will review and test such safeguards on no less than an annual basis.</w:t>
      </w:r>
    </w:p>
    <w:p w14:paraId="4832B73A" w14:textId="77777777" w:rsidR="00A172A7" w:rsidRPr="00E72E89" w:rsidRDefault="00A172A7" w:rsidP="00561A2F">
      <w:pPr>
        <w:pStyle w:val="Heading3"/>
      </w:pPr>
      <w:r w:rsidRPr="00E72E89">
        <w:t xml:space="preserve">If </w:t>
      </w:r>
      <w:r w:rsidR="00311003">
        <w:t>Client</w:t>
      </w:r>
      <w:r w:rsidR="00693BCA" w:rsidRPr="00E72E89">
        <w:t xml:space="preserve"> makes </w:t>
      </w:r>
      <w:r w:rsidRPr="00E72E89">
        <w:t xml:space="preserve">the Solution or data maintained by the Solution accessible through the Internet or other networked environment, </w:t>
      </w:r>
      <w:r w:rsidR="00311003">
        <w:t>Client</w:t>
      </w:r>
      <w:r w:rsidRPr="00E72E89">
        <w:t xml:space="preserve"> shall be solely responsible for all aspects of Internet us</w:t>
      </w:r>
      <w:r w:rsidR="00034DFF">
        <w:t xml:space="preserve">e, </w:t>
      </w:r>
      <w:r w:rsidRPr="00E72E89">
        <w:t>and shall maintain, in connection with the operation or use of the Solution, adequate technical and procedural access controls and system security requirements and devices, necessary for data privacy, confidentiality, integrity, authorization, authentication and non-repudiation and virus detection and eradication</w:t>
      </w:r>
      <w:r w:rsidR="006375CC">
        <w:t>.</w:t>
      </w:r>
    </w:p>
    <w:p w14:paraId="5CAC0D41" w14:textId="77777777" w:rsidR="00A172A7" w:rsidRPr="00E72E89" w:rsidRDefault="00A172A7" w:rsidP="00561A2F">
      <w:pPr>
        <w:pStyle w:val="Heading3"/>
      </w:pPr>
      <w:r w:rsidRPr="00E72E89">
        <w:t xml:space="preserve">To the extent that </w:t>
      </w:r>
      <w:r w:rsidR="00034DFF">
        <w:t>Third-Party</w:t>
      </w:r>
      <w:r w:rsidR="001C34A1" w:rsidRPr="00E72E89">
        <w:t xml:space="preserve"> Users </w:t>
      </w:r>
      <w:r w:rsidR="00E30181">
        <w:t xml:space="preserve">are </w:t>
      </w:r>
      <w:r w:rsidRPr="00E72E89">
        <w:t xml:space="preserve">permitted to have access to the Solution, </w:t>
      </w:r>
      <w:r w:rsidR="00311003">
        <w:t>Client</w:t>
      </w:r>
      <w:r w:rsidRPr="00E72E89">
        <w:t xml:space="preserve"> shall maintain agreements with such </w:t>
      </w:r>
      <w:r w:rsidR="00E30181">
        <w:t>Third</w:t>
      </w:r>
      <w:r w:rsidR="00D34DBE">
        <w:t>-</w:t>
      </w:r>
      <w:r w:rsidR="00E30181">
        <w:t>Party Users</w:t>
      </w:r>
      <w:r w:rsidRPr="00E72E89">
        <w:t xml:space="preserve"> that adequately protect the confidentiality and intellectual property rights of </w:t>
      </w:r>
      <w:r w:rsidR="00311003">
        <w:t>FIS</w:t>
      </w:r>
      <w:r w:rsidRPr="00E72E89">
        <w:t xml:space="preserve"> in the Solution and Documentation, and disclaim any liability or responsibility of </w:t>
      </w:r>
      <w:r w:rsidR="00311003">
        <w:t>FIS</w:t>
      </w:r>
      <w:r w:rsidRPr="00E72E89">
        <w:t xml:space="preserve"> with respect to such </w:t>
      </w:r>
      <w:r w:rsidR="00E30181">
        <w:t>Third</w:t>
      </w:r>
      <w:r w:rsidR="00D34DBE">
        <w:t>-</w:t>
      </w:r>
      <w:r w:rsidR="00E30181">
        <w:t>Party Users</w:t>
      </w:r>
      <w:r w:rsidR="006375CC">
        <w:t>.</w:t>
      </w:r>
    </w:p>
    <w:p w14:paraId="4F854C1B" w14:textId="77777777" w:rsidR="00561A2F" w:rsidRPr="00561A2F" w:rsidRDefault="00485848" w:rsidP="00C14869">
      <w:pPr>
        <w:pStyle w:val="Heading2"/>
        <w:rPr>
          <w:vanish/>
          <w:specVanish/>
        </w:rPr>
      </w:pPr>
      <w:r>
        <w:t xml:space="preserve">FIS </w:t>
      </w:r>
      <w:r w:rsidR="00126797" w:rsidRPr="00363DF2">
        <w:t>Personal Data</w:t>
      </w:r>
      <w:r w:rsidR="006375CC">
        <w:t>.</w:t>
      </w:r>
    </w:p>
    <w:p w14:paraId="47C58B50" w14:textId="448CB5AF" w:rsidR="00485848" w:rsidRDefault="006375CC" w:rsidP="00561A2F">
      <w:pPr>
        <w:pStyle w:val="BodyText"/>
      </w:pPr>
      <w:r>
        <w:t xml:space="preserve">  </w:t>
      </w:r>
      <w:r w:rsidR="00126797" w:rsidRPr="00E72E89">
        <w:t xml:space="preserve">If </w:t>
      </w:r>
      <w:r w:rsidR="00485848">
        <w:t>Client Processes</w:t>
      </w:r>
      <w:r w:rsidR="00126797" w:rsidRPr="00E72E89">
        <w:t xml:space="preserve"> or otherwise has access to any </w:t>
      </w:r>
      <w:r w:rsidR="00485848">
        <w:t xml:space="preserve">Personal Data regarding employees or </w:t>
      </w:r>
      <w:r w:rsidR="00485848" w:rsidRPr="00F22CFA">
        <w:t>contractors of FIS or an FIS affiliate as a result of this Agreement, then Client shall treat such Personal Data as FIS’ Confidential Information and only Process it for legitimate purposes in accordance with all applicable laws</w:t>
      </w:r>
      <w:r w:rsidR="00485848">
        <w:t>.</w:t>
      </w:r>
    </w:p>
    <w:p w14:paraId="007E5E4C" w14:textId="324AE0C0" w:rsidR="00485848" w:rsidRPr="00561A2F" w:rsidRDefault="00485848" w:rsidP="00485848">
      <w:pPr>
        <w:pStyle w:val="Heading2"/>
        <w:rPr>
          <w:vanish/>
          <w:specVanish/>
        </w:rPr>
      </w:pPr>
      <w:bookmarkStart w:id="38" w:name="_Ref487732269"/>
      <w:r>
        <w:t>Client Personal Data.</w:t>
      </w:r>
      <w:bookmarkEnd w:id="38"/>
    </w:p>
    <w:p w14:paraId="0AF4421C" w14:textId="77777777" w:rsidR="00485848" w:rsidRDefault="00485848" w:rsidP="00485848">
      <w:pPr>
        <w:pStyle w:val="BodyText"/>
      </w:pPr>
      <w:r>
        <w:t xml:space="preserve">  If FIS Processes or otherwise has access to any Personal Data of Client as a result of this Agreement, the following provisions shall apply with respect to the Processing of that Personal Data on Client’s behalf:</w:t>
      </w:r>
    </w:p>
    <w:p w14:paraId="5798DE00" w14:textId="77777777" w:rsidR="00485848" w:rsidRDefault="00485848" w:rsidP="00485848">
      <w:pPr>
        <w:pStyle w:val="Heading3"/>
      </w:pPr>
      <w:r>
        <w:t xml:space="preserve">FIS shall Process the Personal Data only in accordance with any lawful and reasonable instructions given by Client from time to time as documented in and in accordance with the terms of this Agreement; </w:t>
      </w:r>
    </w:p>
    <w:p w14:paraId="1E898353" w14:textId="77777777" w:rsidR="00485848" w:rsidRDefault="00485848" w:rsidP="00485848">
      <w:pPr>
        <w:pStyle w:val="Heading3"/>
      </w:pPr>
      <w:r>
        <w:t>FIS shall ensure that all persons it authorizes to access the Personal Data are bound by appropriate obligations of confidentiality with respect to that Personal Data;</w:t>
      </w:r>
    </w:p>
    <w:p w14:paraId="1C7FD6BB" w14:textId="77777777" w:rsidR="00485848" w:rsidRDefault="00485848" w:rsidP="00485848">
      <w:pPr>
        <w:pStyle w:val="Heading3"/>
      </w:pPr>
      <w:r>
        <w:t>taking into account the state of the art, the costs of implementation and the nature, scope, context and purposes of Processing of the relevant Personal Data, Client and FIS shall each implement appropriate technical and organizational measures to ensure a level of security for the Personal Data in accordance with applicable data protection law;</w:t>
      </w:r>
    </w:p>
    <w:p w14:paraId="6F5D73A9" w14:textId="77777777" w:rsidR="00485848" w:rsidRDefault="00485848" w:rsidP="00485848">
      <w:pPr>
        <w:pStyle w:val="Heading3"/>
      </w:pPr>
      <w:r>
        <w:t>each party shall take reasonable steps to ensure that any person acting under its authority who has access to Personal Data does not Process the Personal Data except on instructions from that party;</w:t>
      </w:r>
    </w:p>
    <w:p w14:paraId="6F2B0F48" w14:textId="77777777" w:rsidR="00485848" w:rsidRDefault="00485848" w:rsidP="00485848">
      <w:pPr>
        <w:pStyle w:val="Heading3"/>
      </w:pPr>
      <w:r>
        <w:t>FIS shall cooperate with Client as reasonably required to assist Client with its compliance with its legal obligations under applicable data protection laws, and Client shall reimburse FIS for any time spent by FIS personnel as part of any such cooperation at FIS’ then standard professional services rate, together with any out-of-pocket costs reasonably incurred;</w:t>
      </w:r>
    </w:p>
    <w:p w14:paraId="61F624C8" w14:textId="77777777" w:rsidR="00485848" w:rsidRDefault="00485848" w:rsidP="00485848">
      <w:pPr>
        <w:pStyle w:val="Heading3"/>
      </w:pPr>
      <w:r>
        <w:lastRenderedPageBreak/>
        <w:t>Client shall ensure that it is entitled to transfer the relevant Personal Data to FIS so that FIS may lawfully Process the Personal Data in accordance with this Agreement on Client’s behalf, which may include FIS Processing the relevant Personal Data outside the country where Client and the Authorized Users are located in order for FIS to provide the Solution and perform its other obligations under this Agreement;</w:t>
      </w:r>
    </w:p>
    <w:p w14:paraId="3AEDEE97" w14:textId="7423BB54" w:rsidR="00485848" w:rsidRDefault="00485848" w:rsidP="00485848">
      <w:pPr>
        <w:pStyle w:val="Heading3"/>
      </w:pPr>
      <w:r>
        <w:t xml:space="preserve">FIS may engage its Authorized Recipients as Processors under this Agreement and FIS shall: (i) impose upon such Processors the equivalent data protection obligations as set out in this Section </w:t>
      </w:r>
      <w:r w:rsidR="0085704C">
        <w:fldChar w:fldCharType="begin"/>
      </w:r>
      <w:r w:rsidR="0085704C">
        <w:instrText xml:space="preserve"> REF _Ref487732269 \r \h </w:instrText>
      </w:r>
      <w:r w:rsidR="0085704C">
        <w:fldChar w:fldCharType="separate"/>
      </w:r>
      <w:r w:rsidR="0085704C">
        <w:t>5.4</w:t>
      </w:r>
      <w:r w:rsidR="0085704C">
        <w:fldChar w:fldCharType="end"/>
      </w:r>
      <w:r>
        <w:t>; and (ii) be responsible for the misuse or impermissible distribution of the Personal Data by its Authorized Recipients under this Agreement to the same extent as if those actions were taken by FIS. FIS shall inform Client of any intended changes concerning the addition or replacement of Processors engaged by FIS, including by making such information available to Client on its web page; and</w:t>
      </w:r>
    </w:p>
    <w:p w14:paraId="54E6D9D7" w14:textId="77777777" w:rsidR="00485848" w:rsidRDefault="00485848" w:rsidP="00485848">
      <w:pPr>
        <w:pStyle w:val="Heading3"/>
      </w:pPr>
      <w:r w:rsidRPr="00DD157A">
        <w:t xml:space="preserve">if FIS will Process </w:t>
      </w:r>
      <w:r w:rsidRPr="00695519">
        <w:t>or otherwise have access to any Personal Data of Client related to data subjects residin</w:t>
      </w:r>
      <w:r w:rsidRPr="00DD157A">
        <w:t xml:space="preserve">g in </w:t>
      </w:r>
      <w:r>
        <w:t>the European Economic Area, United Kingdom or Switzerland</w:t>
      </w:r>
      <w:r w:rsidRPr="00DD157A">
        <w:t xml:space="preserve">, the following additional provisions shall apply with respect to the Processing of Personal Data </w:t>
      </w:r>
      <w:r w:rsidRPr="00041B91">
        <w:t>on Client’s behalf</w:t>
      </w:r>
      <w:r>
        <w:t>:</w:t>
      </w:r>
    </w:p>
    <w:p w14:paraId="373FF5C8" w14:textId="77777777" w:rsidR="00485848" w:rsidRDefault="00485848" w:rsidP="00485848">
      <w:pPr>
        <w:pStyle w:val="Heading4"/>
      </w:pPr>
      <w:r>
        <w:t>Client</w:t>
      </w:r>
      <w:r w:rsidRPr="00E72E89">
        <w:t xml:space="preserve"> shall be the </w:t>
      </w:r>
      <w:r>
        <w:t>C</w:t>
      </w:r>
      <w:r w:rsidRPr="00E72E89">
        <w:t xml:space="preserve">ontroller and </w:t>
      </w:r>
      <w:r>
        <w:t>FIS</w:t>
      </w:r>
      <w:r w:rsidRPr="00E72E89">
        <w:t xml:space="preserve"> shall be a </w:t>
      </w:r>
      <w:r>
        <w:t>P</w:t>
      </w:r>
      <w:r w:rsidRPr="00E72E89">
        <w:t xml:space="preserve">rocessor; </w:t>
      </w:r>
    </w:p>
    <w:p w14:paraId="2BC4C9FB" w14:textId="77777777" w:rsidR="00485848" w:rsidRDefault="00485848" w:rsidP="00485848">
      <w:pPr>
        <w:pStyle w:val="Heading4"/>
      </w:pPr>
      <w:r w:rsidRPr="00F22CFA">
        <w:t xml:space="preserve">Client </w:t>
      </w:r>
      <w:r>
        <w:t>must</w:t>
      </w:r>
      <w:r w:rsidRPr="00F22CFA">
        <w:t xml:space="preserve"> ensure that the Order specifies all types of Personal Data to be Processed including the categories of natural persons to which such Personal Data relates</w:t>
      </w:r>
      <w:bookmarkStart w:id="39" w:name="_GoBack"/>
      <w:bookmarkEnd w:id="39"/>
      <w:r w:rsidRPr="00F22CFA">
        <w:t>;</w:t>
      </w:r>
      <w:r>
        <w:t xml:space="preserve"> </w:t>
      </w:r>
    </w:p>
    <w:p w14:paraId="3785713C" w14:textId="77777777" w:rsidR="00485848" w:rsidRDefault="00485848" w:rsidP="00485848">
      <w:pPr>
        <w:pStyle w:val="Heading4"/>
      </w:pPr>
      <w:r>
        <w:t>upon Client’s written request, FIS shall (at Client’s option) delete or return all Personal Data Processed on behalf of Client to Client after the end of the provision of services relating to the Processing of that Personal Data, subject to FIS retaining any copies required by applicable law; and</w:t>
      </w:r>
    </w:p>
    <w:p w14:paraId="1911CB55" w14:textId="60D2F82C" w:rsidR="00D50344" w:rsidRPr="00E72E89" w:rsidRDefault="00485848" w:rsidP="00765387">
      <w:pPr>
        <w:pStyle w:val="Heading4"/>
      </w:pPr>
      <w:r>
        <w:t xml:space="preserve"> upon Client’s written request (but not more than once in any </w:t>
      </w:r>
      <w:r w:rsidRPr="00E72E89">
        <w:t>twelve</w:t>
      </w:r>
      <w:r>
        <w:t xml:space="preserve"> (12) </w:t>
      </w:r>
      <w:r w:rsidRPr="00E72E89">
        <w:t>month period</w:t>
      </w:r>
      <w:r>
        <w:t xml:space="preserve">, unless otherwise required under applicable law), FIS shall make available to Client all information reasonably necessary to demonstrate FIS’ compliance with the obligations set out in this Section </w:t>
      </w:r>
      <w:r w:rsidR="004E0899">
        <w:fldChar w:fldCharType="begin"/>
      </w:r>
      <w:r w:rsidR="004E0899">
        <w:instrText xml:space="preserve"> REF _Ref487732269 \r \h </w:instrText>
      </w:r>
      <w:r w:rsidR="004E0899">
        <w:fldChar w:fldCharType="separate"/>
      </w:r>
      <w:r w:rsidR="004E0899">
        <w:t>5.4</w:t>
      </w:r>
      <w:r w:rsidR="004E0899">
        <w:fldChar w:fldCharType="end"/>
      </w:r>
      <w:r>
        <w:t>. For such purpose, FIS may allow a reputable third-party auditor chosen by FIS to perform audits on Client’s behalf and Client hereby authorizes FIS to issue such mandate to the third-party auditor.</w:t>
      </w:r>
      <w:r w:rsidRPr="00695519">
        <w:t xml:space="preserve"> </w:t>
      </w:r>
      <w:r>
        <w:t>Reasonable advance notice of at least sixty (60) days is required for a Client request under this Section, unless applicable data protection law requires an earlier audit. FIS and Client will use current certifications or other audit reports to minimize repetitive audits, and will each bear their own expenses of audit</w:t>
      </w:r>
      <w:r w:rsidR="00126797" w:rsidRPr="00E72E89">
        <w:t>.</w:t>
      </w:r>
    </w:p>
    <w:p w14:paraId="5AB23A85" w14:textId="77777777" w:rsidR="00561A2F" w:rsidRPr="00561A2F" w:rsidRDefault="00311003" w:rsidP="00C14869">
      <w:pPr>
        <w:pStyle w:val="Heading2"/>
        <w:rPr>
          <w:vanish/>
          <w:specVanish/>
        </w:rPr>
      </w:pPr>
      <w:r>
        <w:t>FIS Solution</w:t>
      </w:r>
      <w:r w:rsidR="00734156" w:rsidRPr="00363DF2">
        <w:t xml:space="preserve"> </w:t>
      </w:r>
      <w:r w:rsidR="00126797" w:rsidRPr="00363DF2">
        <w:t>Details</w:t>
      </w:r>
      <w:r w:rsidR="006375CC">
        <w:t>.</w:t>
      </w:r>
    </w:p>
    <w:p w14:paraId="027BD477" w14:textId="77777777" w:rsidR="008C1A0E" w:rsidRPr="00E72E89" w:rsidRDefault="006375CC" w:rsidP="00561A2F">
      <w:pPr>
        <w:pStyle w:val="BodyText"/>
      </w:pPr>
      <w:r>
        <w:t xml:space="preserve">  </w:t>
      </w:r>
      <w:r w:rsidR="00E85A26" w:rsidRPr="00E72E89">
        <w:t xml:space="preserve">The </w:t>
      </w:r>
      <w:r w:rsidR="00311003">
        <w:t>FIS Solution</w:t>
      </w:r>
      <w:r w:rsidR="00126797" w:rsidRPr="00E72E89">
        <w:t xml:space="preserve"> Details</w:t>
      </w:r>
      <w:r w:rsidR="00E85A26" w:rsidRPr="00E72E89">
        <w:t xml:space="preserve"> are trade secrets and proprietary property of </w:t>
      </w:r>
      <w:r w:rsidR="00311003">
        <w:t>FIS</w:t>
      </w:r>
      <w:r w:rsidR="00E85A26" w:rsidRPr="00E72E89">
        <w:t xml:space="preserve"> or its licensors, having great commercial value to </w:t>
      </w:r>
      <w:r w:rsidR="00311003">
        <w:t>FIS</w:t>
      </w:r>
      <w:r w:rsidR="00E85A26" w:rsidRPr="00E72E89">
        <w:t xml:space="preserve"> or its licensors</w:t>
      </w:r>
      <w:r>
        <w:t xml:space="preserve">.  </w:t>
      </w:r>
      <w:r w:rsidR="00E85A26" w:rsidRPr="00E72E89">
        <w:t xml:space="preserve">Title to all </w:t>
      </w:r>
      <w:r w:rsidR="00311003">
        <w:t>FIS Solution</w:t>
      </w:r>
      <w:r w:rsidR="00126797" w:rsidRPr="00E72E89">
        <w:t xml:space="preserve"> Details</w:t>
      </w:r>
      <w:r w:rsidR="00E85A26" w:rsidRPr="00E72E89">
        <w:t xml:space="preserve"> and all related intellectual property and other ownership rights shall be and remain exclusively with </w:t>
      </w:r>
      <w:r w:rsidR="00311003">
        <w:t>FIS</w:t>
      </w:r>
      <w:r w:rsidR="00E85A26" w:rsidRPr="00E72E89">
        <w:t xml:space="preserve"> or its licensors, even with respect to such items that were created by </w:t>
      </w:r>
      <w:r w:rsidR="00311003">
        <w:t>FIS</w:t>
      </w:r>
      <w:r w:rsidR="00E85A26" w:rsidRPr="00E72E89">
        <w:t xml:space="preserve"> specifically for or on behalf of </w:t>
      </w:r>
      <w:r w:rsidR="00311003">
        <w:t>Client</w:t>
      </w:r>
      <w:r>
        <w:t xml:space="preserve">. </w:t>
      </w:r>
      <w:r w:rsidR="00311003">
        <w:t>FIS</w:t>
      </w:r>
      <w:r w:rsidR="00A057CC" w:rsidRPr="00E72E89">
        <w:t xml:space="preserve"> and its </w:t>
      </w:r>
      <w:r w:rsidR="001C34A1" w:rsidRPr="00E72E89">
        <w:t>A</w:t>
      </w:r>
      <w:r w:rsidR="00A057CC" w:rsidRPr="00E72E89">
        <w:t xml:space="preserve">ffiliates may freely use Feedback without attribution or the need for </w:t>
      </w:r>
      <w:r w:rsidR="00311003">
        <w:t>FIS</w:t>
      </w:r>
      <w:r w:rsidR="00A057CC" w:rsidRPr="00E72E89">
        <w:t>,</w:t>
      </w:r>
      <w:r w:rsidR="001C34A1" w:rsidRPr="00E72E89">
        <w:t xml:space="preserve"> it</w:t>
      </w:r>
      <w:r w:rsidR="00A057CC" w:rsidRPr="00E72E89">
        <w:t xml:space="preserve">s Affiliates or any third party to pay </w:t>
      </w:r>
      <w:r w:rsidR="00311003">
        <w:t>Client</w:t>
      </w:r>
      <w:r w:rsidR="00A057CC" w:rsidRPr="00E72E89">
        <w:t xml:space="preserve"> or any third party any royalties or other fees of any kind</w:t>
      </w:r>
      <w:r>
        <w:t xml:space="preserve">.  </w:t>
      </w:r>
      <w:r w:rsidR="00E85A26" w:rsidRPr="00E72E89">
        <w:t xml:space="preserve">This Agreement is not an agreement of sale, and no intellectual property or other ownership rights to any </w:t>
      </w:r>
      <w:r w:rsidR="00311003">
        <w:t>FIS Solution</w:t>
      </w:r>
      <w:r w:rsidR="00126797" w:rsidRPr="00E72E89">
        <w:t xml:space="preserve"> Details</w:t>
      </w:r>
      <w:r w:rsidR="00E85A26" w:rsidRPr="00E72E89">
        <w:t xml:space="preserve"> are transferred to </w:t>
      </w:r>
      <w:r w:rsidR="00311003">
        <w:t>Client</w:t>
      </w:r>
      <w:r w:rsidR="00E85A26" w:rsidRPr="00E72E89">
        <w:t xml:space="preserve"> by virtue of this Agreement</w:t>
      </w:r>
      <w:r>
        <w:t xml:space="preserve">.  </w:t>
      </w:r>
      <w:r w:rsidR="00E85A26" w:rsidRPr="00E72E89">
        <w:t xml:space="preserve">All copies of </w:t>
      </w:r>
      <w:r w:rsidR="00311003">
        <w:t>FIS Solution</w:t>
      </w:r>
      <w:r w:rsidR="00126797" w:rsidRPr="00E72E89">
        <w:t xml:space="preserve"> Details</w:t>
      </w:r>
      <w:r w:rsidR="00E85A26" w:rsidRPr="00E72E89">
        <w:t xml:space="preserve"> in </w:t>
      </w:r>
      <w:r w:rsidR="00311003">
        <w:t>Client</w:t>
      </w:r>
      <w:r w:rsidR="00E85A26" w:rsidRPr="00E72E89">
        <w:t xml:space="preserve">'s possession shall be deemed to be on loan to </w:t>
      </w:r>
      <w:r w:rsidR="00311003">
        <w:t>Client</w:t>
      </w:r>
      <w:r w:rsidR="00E85A26" w:rsidRPr="00E72E89">
        <w:t xml:space="preserve"> during the term of this Agreement.</w:t>
      </w:r>
    </w:p>
    <w:p w14:paraId="63928C08" w14:textId="77777777" w:rsidR="00561A2F" w:rsidRPr="00561A2F" w:rsidRDefault="00E85A26" w:rsidP="00C14869">
      <w:pPr>
        <w:pStyle w:val="Heading2"/>
        <w:rPr>
          <w:vanish/>
          <w:specVanish/>
        </w:rPr>
      </w:pPr>
      <w:bookmarkStart w:id="40" w:name="_Ref356986262"/>
      <w:r w:rsidRPr="00363DF2">
        <w:t>Use Restrictions</w:t>
      </w:r>
      <w:r w:rsidR="006375CC">
        <w:t>.</w:t>
      </w:r>
    </w:p>
    <w:p w14:paraId="0812EE99" w14:textId="77777777" w:rsidR="00E85A26" w:rsidRPr="00E72E89" w:rsidRDefault="006375CC" w:rsidP="00561A2F">
      <w:pPr>
        <w:pStyle w:val="BodyText"/>
      </w:pPr>
      <w:r>
        <w:t xml:space="preserve">  </w:t>
      </w:r>
      <w:r w:rsidR="003F6CB6" w:rsidRPr="00E72E89">
        <w:t>Except to the extent specifically authorized by this Agreement</w:t>
      </w:r>
      <w:r w:rsidR="006C5BC8" w:rsidRPr="00E72E89">
        <w:t>,</w:t>
      </w:r>
      <w:r w:rsidR="003F6CB6" w:rsidRPr="00E72E89">
        <w:t xml:space="preserve"> </w:t>
      </w:r>
      <w:r w:rsidR="00311003">
        <w:t>Client</w:t>
      </w:r>
      <w:r w:rsidR="00E85A26" w:rsidRPr="00E72E89">
        <w:t xml:space="preserve"> shall not, </w:t>
      </w:r>
      <w:r w:rsidR="006C5BC8" w:rsidRPr="00E72E89">
        <w:t xml:space="preserve">shall not </w:t>
      </w:r>
      <w:r w:rsidR="00E85A26" w:rsidRPr="00E72E89">
        <w:t xml:space="preserve">attempt to, </w:t>
      </w:r>
      <w:r w:rsidR="006C5BC8" w:rsidRPr="00E72E89">
        <w:t xml:space="preserve">and shall not </w:t>
      </w:r>
      <w:r w:rsidR="00E85A26" w:rsidRPr="00E72E89">
        <w:t xml:space="preserve">permit any other Person </w:t>
      </w:r>
      <w:r w:rsidR="006C5BC8" w:rsidRPr="00E72E89">
        <w:t xml:space="preserve">under its reasonable control </w:t>
      </w:r>
      <w:r w:rsidR="00E85A26" w:rsidRPr="00E72E89">
        <w:t>to:</w:t>
      </w:r>
      <w:r w:rsidR="00C62EC1" w:rsidRPr="00E72E89">
        <w:t xml:space="preserve"> (a) </w:t>
      </w:r>
      <w:r w:rsidR="00E85A26" w:rsidRPr="00E72E89">
        <w:t xml:space="preserve">use any </w:t>
      </w:r>
      <w:r w:rsidR="00311003">
        <w:t>FIS Solution</w:t>
      </w:r>
      <w:r w:rsidR="00403342" w:rsidRPr="00E72E89">
        <w:t xml:space="preserve"> Detail</w:t>
      </w:r>
      <w:r w:rsidR="00E85A26" w:rsidRPr="00E72E89">
        <w:t xml:space="preserve"> for any purpose, at any location or in any manner not specifically authorized by this Agreement; </w:t>
      </w:r>
      <w:r w:rsidR="00C62EC1" w:rsidRPr="00E72E89">
        <w:t xml:space="preserve">(b) </w:t>
      </w:r>
      <w:r w:rsidR="00E85A26" w:rsidRPr="00E72E89">
        <w:t xml:space="preserve">make or retain any Copy of any </w:t>
      </w:r>
      <w:r w:rsidR="00311003">
        <w:t>FIS Solution</w:t>
      </w:r>
      <w:r w:rsidR="00403342" w:rsidRPr="00E72E89">
        <w:t xml:space="preserve"> Detail</w:t>
      </w:r>
      <w:r w:rsidR="00E85A26" w:rsidRPr="00E72E89">
        <w:t xml:space="preserve">; </w:t>
      </w:r>
      <w:r w:rsidR="00C62EC1" w:rsidRPr="00E72E89">
        <w:t xml:space="preserve">(c) </w:t>
      </w:r>
      <w:r w:rsidR="00E85A26" w:rsidRPr="00E72E89">
        <w:t xml:space="preserve">create or recreate the source code for the </w:t>
      </w:r>
      <w:r w:rsidR="000F0FCD" w:rsidRPr="00E72E89">
        <w:t>Solution</w:t>
      </w:r>
      <w:r w:rsidR="00E85A26" w:rsidRPr="00E72E89">
        <w:t xml:space="preserve">, or re-engineer, reverse engineer, decompile or disassemble the </w:t>
      </w:r>
      <w:r w:rsidR="000F0FCD" w:rsidRPr="00E72E89">
        <w:t>Solution</w:t>
      </w:r>
      <w:r w:rsidR="00B53708" w:rsidRPr="00E72E89">
        <w:t xml:space="preserve"> except to the extent specifically permitted by applicable law</w:t>
      </w:r>
      <w:r w:rsidR="00E85A26" w:rsidRPr="00E72E89">
        <w:t xml:space="preserve">; </w:t>
      </w:r>
      <w:r w:rsidR="00C62EC1" w:rsidRPr="00E72E89">
        <w:t xml:space="preserve">(d) </w:t>
      </w:r>
      <w:r w:rsidR="00E85A26" w:rsidRPr="00E72E89">
        <w:t>modify, adapt, translate or create derivative works based upon the So</w:t>
      </w:r>
      <w:r w:rsidR="00F07BDF" w:rsidRPr="00E72E89">
        <w:t>lution</w:t>
      </w:r>
      <w:r w:rsidR="00E85A26" w:rsidRPr="00E72E89">
        <w:t xml:space="preserve"> or Documentation, or combine or merge any part of the So</w:t>
      </w:r>
      <w:r w:rsidR="00F07BDF" w:rsidRPr="00E72E89">
        <w:t>lution</w:t>
      </w:r>
      <w:r w:rsidR="00E85A26" w:rsidRPr="00E72E89">
        <w:t xml:space="preserve"> or Documentation with or into any other software or documentation</w:t>
      </w:r>
      <w:r w:rsidR="00B53708" w:rsidRPr="00E72E89">
        <w:t xml:space="preserve"> except to the extent specifically permitted by applicable law</w:t>
      </w:r>
      <w:r w:rsidR="00E85A26" w:rsidRPr="00E72E89">
        <w:t xml:space="preserve">; </w:t>
      </w:r>
      <w:r w:rsidR="00C62EC1" w:rsidRPr="00E72E89">
        <w:t xml:space="preserve">(e) </w:t>
      </w:r>
      <w:r w:rsidR="00E85A26" w:rsidRPr="00E72E89">
        <w:t>refer to</w:t>
      </w:r>
      <w:r w:rsidR="004C0029" w:rsidRPr="00E72E89">
        <w:t>, disclose</w:t>
      </w:r>
      <w:r w:rsidR="00E85A26" w:rsidRPr="00E72E89">
        <w:t xml:space="preserve"> or otherwise use any </w:t>
      </w:r>
      <w:r w:rsidR="00311003">
        <w:t>FIS Solution</w:t>
      </w:r>
      <w:r w:rsidR="00403342" w:rsidRPr="00E72E89">
        <w:t xml:space="preserve"> Detail</w:t>
      </w:r>
      <w:r w:rsidR="00E85A26" w:rsidRPr="00E72E89">
        <w:t xml:space="preserve"> as part of any effort either</w:t>
      </w:r>
      <w:r w:rsidR="009C336B">
        <w:t>:</w:t>
      </w:r>
      <w:r w:rsidR="00E85A26" w:rsidRPr="00E72E89">
        <w:t xml:space="preserve"> (i) to develop a program having any functional attributes, visual expressions or other features similar to those of the </w:t>
      </w:r>
      <w:r w:rsidR="000F0FCD" w:rsidRPr="00E72E89">
        <w:t>Solution</w:t>
      </w:r>
      <w:r w:rsidR="009C336B">
        <w:t>;</w:t>
      </w:r>
      <w:r w:rsidR="00E85A26" w:rsidRPr="00E72E89">
        <w:t xml:space="preserve"> or (ii) to compete with </w:t>
      </w:r>
      <w:r w:rsidR="00311003">
        <w:t>FIS</w:t>
      </w:r>
      <w:r w:rsidR="00E85A26" w:rsidRPr="00E72E89">
        <w:t xml:space="preserve">; </w:t>
      </w:r>
      <w:r w:rsidR="00C62EC1" w:rsidRPr="00E72E89">
        <w:t xml:space="preserve">(f) </w:t>
      </w:r>
      <w:r w:rsidR="00E85A26" w:rsidRPr="00E72E89">
        <w:t xml:space="preserve">remove, erase or tamper with any copyright or other proprietary notice printed or stamped on, affixed to, or encoded or recorded in any </w:t>
      </w:r>
      <w:r w:rsidR="00311003">
        <w:t>FIS Solution</w:t>
      </w:r>
      <w:r w:rsidR="00403342" w:rsidRPr="00E72E89">
        <w:t xml:space="preserve"> Detail</w:t>
      </w:r>
      <w:r w:rsidR="00E85A26" w:rsidRPr="00E72E89">
        <w:t xml:space="preserve">, or fail to preserve all copyright and other proprietary notices in any Copy of any </w:t>
      </w:r>
      <w:r w:rsidR="00311003">
        <w:t>FIS Solution</w:t>
      </w:r>
      <w:r w:rsidR="00403342" w:rsidRPr="00E72E89">
        <w:t xml:space="preserve"> Detail</w:t>
      </w:r>
      <w:r w:rsidR="00E85A26" w:rsidRPr="00E72E89">
        <w:t xml:space="preserve"> made by </w:t>
      </w:r>
      <w:r w:rsidR="00311003">
        <w:t>Client</w:t>
      </w:r>
      <w:r w:rsidR="00E85A26" w:rsidRPr="00E72E89">
        <w:t xml:space="preserve">; </w:t>
      </w:r>
      <w:r w:rsidR="00C62EC1" w:rsidRPr="00E72E89">
        <w:t xml:space="preserve">(g) </w:t>
      </w:r>
      <w:r w:rsidR="00E85A26" w:rsidRPr="00E72E89">
        <w:t xml:space="preserve">sell, market, license, sublicense, distribute or otherwise grant to any Person, including any outsourcer, vendor, sub-contractor, consultant or partner, any right to use any </w:t>
      </w:r>
      <w:r w:rsidR="00311003">
        <w:t>FIS Solution</w:t>
      </w:r>
      <w:r w:rsidR="00403342" w:rsidRPr="00E72E89">
        <w:t xml:space="preserve"> Detail</w:t>
      </w:r>
      <w:r w:rsidR="00E85A26" w:rsidRPr="00E72E89">
        <w:t xml:space="preserve"> or allow such other Person to use or have access to any </w:t>
      </w:r>
      <w:r w:rsidR="00311003">
        <w:t>FIS Solution</w:t>
      </w:r>
      <w:r w:rsidR="00403342" w:rsidRPr="00E72E89">
        <w:t xml:space="preserve"> Detail</w:t>
      </w:r>
      <w:r w:rsidR="00E85A26" w:rsidRPr="00E72E89">
        <w:t xml:space="preserve">, whether on </w:t>
      </w:r>
      <w:r w:rsidR="00311003">
        <w:t>Client</w:t>
      </w:r>
      <w:r w:rsidR="00E85A26" w:rsidRPr="00E72E89">
        <w:t>'s behalf or otherwise; or</w:t>
      </w:r>
      <w:r w:rsidR="00C62EC1" w:rsidRPr="00E72E89">
        <w:t xml:space="preserve"> (h) </w:t>
      </w:r>
      <w:r w:rsidR="00E85A26" w:rsidRPr="00E72E89">
        <w:t>use the So</w:t>
      </w:r>
      <w:r w:rsidR="00EF2935" w:rsidRPr="00E72E89">
        <w:t>lution</w:t>
      </w:r>
      <w:r w:rsidR="00E85A26" w:rsidRPr="00E72E89">
        <w:t xml:space="preserve"> to conduct any type of application service provider, service bureau or time-sharing operation or to provide remote processing, network processing, network telecommunications or similar services to any Person, whether on a fee basis or otherwise</w:t>
      </w:r>
      <w:bookmarkEnd w:id="40"/>
      <w:r>
        <w:t>.</w:t>
      </w:r>
    </w:p>
    <w:p w14:paraId="595805F9" w14:textId="77777777" w:rsidR="00561A2F" w:rsidRPr="00561A2F" w:rsidRDefault="00E85A26" w:rsidP="00C14869">
      <w:pPr>
        <w:pStyle w:val="Heading2"/>
        <w:rPr>
          <w:vanish/>
          <w:specVanish/>
        </w:rPr>
      </w:pPr>
      <w:r w:rsidRPr="00363DF2">
        <w:t>Notice and Remedy of Breaches</w:t>
      </w:r>
      <w:r w:rsidR="006375CC">
        <w:t>.</w:t>
      </w:r>
    </w:p>
    <w:p w14:paraId="20EA099C" w14:textId="77777777" w:rsidR="00E85A26" w:rsidRPr="00E72E89" w:rsidRDefault="006375CC" w:rsidP="00561A2F">
      <w:pPr>
        <w:pStyle w:val="BodyText"/>
      </w:pPr>
      <w:r>
        <w:t xml:space="preserve">  </w:t>
      </w:r>
      <w:r w:rsidR="00E85A26" w:rsidRPr="00E72E89">
        <w:t xml:space="preserve">Each party shall promptly give notice to the other of any actual or suspected breach by it of any of the provisions of this Section </w:t>
      </w:r>
      <w:r w:rsidR="00777549">
        <w:fldChar w:fldCharType="begin"/>
      </w:r>
      <w:r w:rsidR="00777549">
        <w:instrText xml:space="preserve">ref \n RESTRICTIONS \* MERGEFORMAT </w:instrText>
      </w:r>
      <w:r w:rsidR="00777549">
        <w:fldChar w:fldCharType="separate"/>
      </w:r>
      <w:r w:rsidR="00153EE0">
        <w:t>5</w:t>
      </w:r>
      <w:r w:rsidR="00777549">
        <w:fldChar w:fldCharType="end"/>
      </w:r>
      <w:r w:rsidR="00E85A26" w:rsidRPr="00E72E89">
        <w:t>, whether or not intentional, and the breaching party shall, at its expense, take all steps reasonably requested by the other party to prevent or remedy the breach.</w:t>
      </w:r>
    </w:p>
    <w:p w14:paraId="4D7F6B94" w14:textId="77777777" w:rsidR="00561A2F" w:rsidRPr="00561A2F" w:rsidRDefault="00E85A26" w:rsidP="00C14869">
      <w:pPr>
        <w:pStyle w:val="Heading2"/>
        <w:rPr>
          <w:vanish/>
          <w:specVanish/>
        </w:rPr>
      </w:pPr>
      <w:r w:rsidRPr="00363DF2">
        <w:t>Enforcement</w:t>
      </w:r>
      <w:r w:rsidR="006375CC">
        <w:t>.</w:t>
      </w:r>
    </w:p>
    <w:p w14:paraId="2C4EF8AA" w14:textId="77777777" w:rsidR="00E85A26" w:rsidRPr="00E72E89" w:rsidRDefault="006375CC" w:rsidP="00561A2F">
      <w:pPr>
        <w:pStyle w:val="BodyText"/>
      </w:pPr>
      <w:r>
        <w:t xml:space="preserve">  </w:t>
      </w:r>
      <w:r w:rsidR="00E85A26" w:rsidRPr="00E72E89">
        <w:t xml:space="preserve">Each party acknowledges that any breach of any of the provisions of this Section </w:t>
      </w:r>
      <w:r w:rsidR="00777549">
        <w:fldChar w:fldCharType="begin"/>
      </w:r>
      <w:r w:rsidR="00777549">
        <w:instrText xml:space="preserve">ref \n RESTRICTIONS \* MERGEFORMAT </w:instrText>
      </w:r>
      <w:r w:rsidR="00777549">
        <w:fldChar w:fldCharType="separate"/>
      </w:r>
      <w:r w:rsidR="00153EE0">
        <w:t>5</w:t>
      </w:r>
      <w:r w:rsidR="00777549">
        <w:fldChar w:fldCharType="end"/>
      </w:r>
      <w:r w:rsidR="00E85A26" w:rsidRPr="00E72E89">
        <w:t xml:space="preserve"> </w:t>
      </w:r>
      <w:r w:rsidR="003F6CB6" w:rsidRPr="00E72E89">
        <w:t>may</w:t>
      </w:r>
      <w:r w:rsidR="00E85A26" w:rsidRPr="00E72E89">
        <w:t xml:space="preserve"> result in irreparable injury to the other for which money damages </w:t>
      </w:r>
      <w:r w:rsidR="00D40B26" w:rsidRPr="00E72E89">
        <w:t>w</w:t>
      </w:r>
      <w:r w:rsidR="00E85A26" w:rsidRPr="00E72E89">
        <w:t>ould not adequately compensate</w:t>
      </w:r>
      <w:r>
        <w:t xml:space="preserve">.  </w:t>
      </w:r>
      <w:r w:rsidR="00E85A26" w:rsidRPr="00E72E89">
        <w:t>If there is a breach, then the injured party shall be entitled, in addition to all other rights and remedies which it may have, to have a decree of specific performance or an injunction issued by any competent court, requiring the breach t</w:t>
      </w:r>
      <w:r w:rsidR="00126797" w:rsidRPr="00E72E89">
        <w:t>o</w:t>
      </w:r>
      <w:r w:rsidR="00E85A26" w:rsidRPr="00E72E89">
        <w:t xml:space="preserve"> be cured or enjoining all Persons involved from continuing the breach</w:t>
      </w:r>
      <w:r>
        <w:t>.</w:t>
      </w:r>
    </w:p>
    <w:p w14:paraId="6CA65ACF" w14:textId="77777777" w:rsidR="00E008C8" w:rsidRPr="00363DF2" w:rsidRDefault="00076333" w:rsidP="00882DC3">
      <w:pPr>
        <w:pStyle w:val="Heading1"/>
      </w:pPr>
      <w:bookmarkStart w:id="41" w:name="_Ref356918673"/>
      <w:r w:rsidRPr="00375C4E">
        <w:rPr>
          <w:u w:val="single"/>
        </w:rPr>
        <w:t>Professional Services</w:t>
      </w:r>
      <w:bookmarkEnd w:id="41"/>
      <w:r w:rsidR="00363DF2" w:rsidRPr="00363DF2">
        <w:t>.</w:t>
      </w:r>
    </w:p>
    <w:p w14:paraId="44F6BB39" w14:textId="77777777" w:rsidR="00561A2F" w:rsidRPr="00561A2F" w:rsidRDefault="00102147" w:rsidP="00C14869">
      <w:pPr>
        <w:pStyle w:val="Heading2"/>
        <w:rPr>
          <w:vanish/>
          <w:specVanish/>
        </w:rPr>
      </w:pPr>
      <w:bookmarkStart w:id="42" w:name="_Ref151808643"/>
      <w:r w:rsidRPr="00363DF2">
        <w:t xml:space="preserve">Professional </w:t>
      </w:r>
      <w:r w:rsidR="00E008C8" w:rsidRPr="00363DF2">
        <w:t>Services</w:t>
      </w:r>
      <w:r w:rsidR="006375CC">
        <w:t>.</w:t>
      </w:r>
    </w:p>
    <w:p w14:paraId="487955A5" w14:textId="77777777" w:rsidR="00CF36B6" w:rsidRPr="00E72E89" w:rsidRDefault="006375CC" w:rsidP="00561A2F">
      <w:pPr>
        <w:pStyle w:val="BodyText"/>
      </w:pPr>
      <w:r>
        <w:t xml:space="preserve">  </w:t>
      </w:r>
      <w:bookmarkStart w:id="43" w:name="_Ref332888224"/>
      <w:r w:rsidR="00D920ED" w:rsidRPr="00E72E89">
        <w:t>An Order may identify certain Professional Services</w:t>
      </w:r>
      <w:r w:rsidR="00D920ED">
        <w:t xml:space="preserve">.  </w:t>
      </w:r>
      <w:r w:rsidR="00D920ED" w:rsidRPr="00E72E89">
        <w:t xml:space="preserve">In addition, at </w:t>
      </w:r>
      <w:r w:rsidR="00311003">
        <w:t>Client</w:t>
      </w:r>
      <w:r w:rsidR="00D920ED" w:rsidRPr="00E72E89">
        <w:t xml:space="preserve">’s reasonable request and subject to the availability of </w:t>
      </w:r>
      <w:r w:rsidR="005D3C11">
        <w:t>FIS’</w:t>
      </w:r>
      <w:r w:rsidR="00D920ED" w:rsidRPr="00E72E89">
        <w:t xml:space="preserve"> personnel, </w:t>
      </w:r>
      <w:r w:rsidR="00311003">
        <w:t>FIS</w:t>
      </w:r>
      <w:r w:rsidR="00D920ED" w:rsidRPr="00E72E89">
        <w:t xml:space="preserve"> shall provide to </w:t>
      </w:r>
      <w:r w:rsidR="00311003">
        <w:t>Client</w:t>
      </w:r>
      <w:r w:rsidR="00D920ED" w:rsidRPr="00E72E89">
        <w:t xml:space="preserve"> other Professional Services requested by </w:t>
      </w:r>
      <w:r w:rsidR="00311003">
        <w:t>Client</w:t>
      </w:r>
      <w:r w:rsidR="00D920ED" w:rsidRPr="00E72E89">
        <w:t xml:space="preserve"> in accordance with a fully executed Professional Services</w:t>
      </w:r>
      <w:r w:rsidR="00D920ED">
        <w:t xml:space="preserve"> Order</w:t>
      </w:r>
      <w:r>
        <w:t>.</w:t>
      </w:r>
      <w:bookmarkEnd w:id="43"/>
    </w:p>
    <w:p w14:paraId="71D76FE8" w14:textId="77777777" w:rsidR="00561A2F" w:rsidRPr="00561A2F" w:rsidRDefault="00AA3D08" w:rsidP="00C14869">
      <w:pPr>
        <w:pStyle w:val="Heading2"/>
        <w:rPr>
          <w:vanish/>
          <w:specVanish/>
        </w:rPr>
      </w:pPr>
      <w:r w:rsidRPr="00363DF2">
        <w:t>Professional Services Fees</w:t>
      </w:r>
      <w:r w:rsidR="006375CC">
        <w:t>.</w:t>
      </w:r>
    </w:p>
    <w:p w14:paraId="70ED16BB" w14:textId="77777777" w:rsidR="00AA3D08" w:rsidRPr="00E72E89" w:rsidRDefault="006375CC" w:rsidP="00561A2F">
      <w:pPr>
        <w:pStyle w:val="BodyText"/>
      </w:pPr>
      <w:r>
        <w:t xml:space="preserve">  </w:t>
      </w:r>
      <w:r w:rsidR="00311003">
        <w:t>Client</w:t>
      </w:r>
      <w:r w:rsidR="00AA3D08" w:rsidRPr="00E72E89">
        <w:t xml:space="preserve"> shall pay to </w:t>
      </w:r>
      <w:r w:rsidR="00311003">
        <w:t>FIS</w:t>
      </w:r>
      <w:r w:rsidR="00AA3D08" w:rsidRPr="00E72E89">
        <w:t xml:space="preserve"> the professional services fees stated on the </w:t>
      </w:r>
      <w:r w:rsidR="0096282C" w:rsidRPr="00E72E89">
        <w:t>Order</w:t>
      </w:r>
      <w:r>
        <w:t xml:space="preserve">.  </w:t>
      </w:r>
      <w:r w:rsidR="00AA3D08" w:rsidRPr="00E72E89">
        <w:t xml:space="preserve">In each case where professional services fees are not specified on the </w:t>
      </w:r>
      <w:r w:rsidR="0096282C" w:rsidRPr="00E72E89">
        <w:t>Order</w:t>
      </w:r>
      <w:r w:rsidR="00AA3D08" w:rsidRPr="00E72E89">
        <w:t xml:space="preserve">, then the fees for such services shall be based upon </w:t>
      </w:r>
      <w:r w:rsidR="005D3C11">
        <w:t>FIS’</w:t>
      </w:r>
      <w:r w:rsidR="00AA3D08" w:rsidRPr="00E72E89">
        <w:t xml:space="preserve"> then standard professional services fee rates</w:t>
      </w:r>
      <w:r>
        <w:t xml:space="preserve">.  </w:t>
      </w:r>
      <w:r w:rsidR="005D3C11">
        <w:t>FIS’</w:t>
      </w:r>
      <w:r w:rsidR="00AA3D08" w:rsidRPr="00E72E89">
        <w:t xml:space="preserve"> standard professional services fee rates in effect on the </w:t>
      </w:r>
      <w:r w:rsidR="005B5650">
        <w:t>Order Effective Date</w:t>
      </w:r>
      <w:r w:rsidR="00AA3D08" w:rsidRPr="00E72E89">
        <w:t xml:space="preserve"> are stated on the </w:t>
      </w:r>
      <w:r w:rsidR="0096282C" w:rsidRPr="00E72E89">
        <w:t>Order</w:t>
      </w:r>
      <w:r w:rsidR="00AA3D08" w:rsidRPr="00E72E89">
        <w:t xml:space="preserve"> and are subject to increase in the ordinary course of business.</w:t>
      </w:r>
    </w:p>
    <w:p w14:paraId="528E0316" w14:textId="77777777" w:rsidR="00561A2F" w:rsidRPr="00561A2F" w:rsidRDefault="007F0334" w:rsidP="00C14869">
      <w:pPr>
        <w:pStyle w:val="Heading2"/>
        <w:rPr>
          <w:vanish/>
          <w:specVanish/>
        </w:rPr>
      </w:pPr>
      <w:r w:rsidRPr="00363DF2">
        <w:t>Expense Reimbursements</w:t>
      </w:r>
      <w:r w:rsidR="006375CC">
        <w:t>.</w:t>
      </w:r>
    </w:p>
    <w:p w14:paraId="2D194646" w14:textId="18878854" w:rsidR="007F0334" w:rsidRPr="00E72E89" w:rsidRDefault="006375CC" w:rsidP="00561A2F">
      <w:pPr>
        <w:pStyle w:val="BodyText"/>
      </w:pPr>
      <w:r>
        <w:t xml:space="preserve">  </w:t>
      </w:r>
      <w:r w:rsidR="00311003">
        <w:t>Client</w:t>
      </w:r>
      <w:r w:rsidR="007F0334" w:rsidRPr="00E72E89">
        <w:t xml:space="preserve"> shall reimburse </w:t>
      </w:r>
      <w:r w:rsidR="00311003">
        <w:t>FIS</w:t>
      </w:r>
      <w:r w:rsidR="007F0334" w:rsidRPr="00E72E89">
        <w:t xml:space="preserve"> for reasonable travel, living and other out-of-pocket expenses incurred by </w:t>
      </w:r>
      <w:r w:rsidR="00311003">
        <w:lastRenderedPageBreak/>
        <w:t>FIS</w:t>
      </w:r>
      <w:r w:rsidR="007F0334" w:rsidRPr="00E72E89">
        <w:t xml:space="preserve"> personnel in connection with all services, including, but not limited to, </w:t>
      </w:r>
      <w:r w:rsidR="00780741" w:rsidRPr="00E72E89">
        <w:t xml:space="preserve">Professional Services </w:t>
      </w:r>
      <w:r w:rsidR="007F0334" w:rsidRPr="00E72E89">
        <w:t xml:space="preserve">and maintenance and support rendered by </w:t>
      </w:r>
      <w:r w:rsidR="00311003">
        <w:t>FIS</w:t>
      </w:r>
      <w:r>
        <w:t xml:space="preserve">.  </w:t>
      </w:r>
      <w:r w:rsidR="00780741" w:rsidRPr="00E72E89">
        <w:t xml:space="preserve">Reimbursable </w:t>
      </w:r>
      <w:r w:rsidR="007F0334" w:rsidRPr="00E72E89">
        <w:t xml:space="preserve">expenses shall be </w:t>
      </w:r>
      <w:r w:rsidR="00780741" w:rsidRPr="00E72E89">
        <w:t xml:space="preserve">incurred by </w:t>
      </w:r>
      <w:r w:rsidR="00311003">
        <w:t>FIS</w:t>
      </w:r>
      <w:r w:rsidR="00780741" w:rsidRPr="00E72E89">
        <w:t xml:space="preserve"> personnel </w:t>
      </w:r>
      <w:r w:rsidR="007F0334" w:rsidRPr="00E72E89">
        <w:t xml:space="preserve">in accordance with </w:t>
      </w:r>
      <w:r w:rsidR="005D3C11">
        <w:t>FIS’</w:t>
      </w:r>
      <w:r w:rsidR="007F0334" w:rsidRPr="00E72E89">
        <w:t xml:space="preserve"> then current travel </w:t>
      </w:r>
      <w:r w:rsidR="00EC1650">
        <w:t xml:space="preserve">and expense </w:t>
      </w:r>
      <w:r w:rsidR="007F0334" w:rsidRPr="00E72E89">
        <w:t xml:space="preserve">policy, a copy of which will be furnished at </w:t>
      </w:r>
      <w:r w:rsidR="00311003">
        <w:t>Client</w:t>
      </w:r>
      <w:r w:rsidR="007F0334" w:rsidRPr="00E72E89">
        <w:t>’s request</w:t>
      </w:r>
      <w:r>
        <w:t xml:space="preserve">.  </w:t>
      </w:r>
      <w:r w:rsidR="00311003">
        <w:t>FIS</w:t>
      </w:r>
      <w:r w:rsidR="007F0334" w:rsidRPr="00E72E89">
        <w:t xml:space="preserve"> shall invoice </w:t>
      </w:r>
      <w:r w:rsidR="00311003">
        <w:t>Client</w:t>
      </w:r>
      <w:r w:rsidR="007F0334" w:rsidRPr="00E72E89">
        <w:t xml:space="preserve"> for reimbursement of these expenses on a monthly basis</w:t>
      </w:r>
      <w:r w:rsidR="00B54C73" w:rsidRPr="00E72E89">
        <w:t>,</w:t>
      </w:r>
      <w:r w:rsidR="007F0334" w:rsidRPr="00E72E89">
        <w:t xml:space="preserve"> as incurred.</w:t>
      </w:r>
    </w:p>
    <w:p w14:paraId="3DA9B8C2" w14:textId="77777777" w:rsidR="00561A2F" w:rsidRPr="00561A2F" w:rsidRDefault="00025C41" w:rsidP="00C14869">
      <w:pPr>
        <w:pStyle w:val="Heading2"/>
        <w:rPr>
          <w:vanish/>
          <w:specVanish/>
        </w:rPr>
      </w:pPr>
      <w:bookmarkStart w:id="44" w:name="_Ref359254158"/>
      <w:r w:rsidRPr="00363DF2">
        <w:t>Cooperation and Access to Facilities, Data and Employees</w:t>
      </w:r>
      <w:r w:rsidR="006375CC">
        <w:t>.</w:t>
      </w:r>
    </w:p>
    <w:p w14:paraId="3321AF56" w14:textId="77777777" w:rsidR="00025C41" w:rsidRPr="00E72E89" w:rsidRDefault="006375CC" w:rsidP="00561A2F">
      <w:pPr>
        <w:pStyle w:val="BodyText"/>
      </w:pPr>
      <w:r>
        <w:t xml:space="preserve">  </w:t>
      </w:r>
      <w:r w:rsidR="00B54C73" w:rsidRPr="00E72E89">
        <w:t xml:space="preserve">To the extent reasonably necessary for </w:t>
      </w:r>
      <w:r w:rsidR="00311003">
        <w:t>FIS</w:t>
      </w:r>
      <w:r w:rsidR="00B54C73" w:rsidRPr="00E72E89">
        <w:t xml:space="preserve"> to perform its obligations under this Agreement, </w:t>
      </w:r>
      <w:r w:rsidR="00311003">
        <w:t>Client</w:t>
      </w:r>
      <w:r w:rsidR="00025C41" w:rsidRPr="00E72E89">
        <w:t xml:space="preserve"> shall provide to </w:t>
      </w:r>
      <w:r w:rsidR="00311003">
        <w:t>FIS</w:t>
      </w:r>
      <w:r w:rsidR="00025C41" w:rsidRPr="00E72E89">
        <w:t xml:space="preserve"> access to </w:t>
      </w:r>
      <w:r w:rsidR="00311003">
        <w:t>Client</w:t>
      </w:r>
      <w:r w:rsidR="00102147" w:rsidRPr="00E72E89">
        <w:t>’s location</w:t>
      </w:r>
      <w:r w:rsidR="009E2437" w:rsidRPr="00E72E89">
        <w:t xml:space="preserve"> </w:t>
      </w:r>
      <w:r w:rsidR="00B54C73" w:rsidRPr="00E72E89">
        <w:t>site</w:t>
      </w:r>
      <w:r w:rsidR="00102147" w:rsidRPr="00E72E89">
        <w:t xml:space="preserve">, </w:t>
      </w:r>
      <w:r w:rsidR="00025C41" w:rsidRPr="00E72E89">
        <w:t xml:space="preserve">equipment, data and employees, and shall otherwise cooperate with </w:t>
      </w:r>
      <w:r w:rsidR="00311003">
        <w:t>FIS</w:t>
      </w:r>
      <w:r w:rsidR="00B54C73" w:rsidRPr="00E72E89">
        <w:t xml:space="preserve"> in its performance hereunder</w:t>
      </w:r>
      <w:r w:rsidR="00025C41" w:rsidRPr="00E72E89">
        <w:t xml:space="preserve">, </w:t>
      </w:r>
      <w:r w:rsidR="00102147" w:rsidRPr="00E72E89">
        <w:t xml:space="preserve">all </w:t>
      </w:r>
      <w:r w:rsidR="00025C41" w:rsidRPr="00E72E89">
        <w:t xml:space="preserve">as reasonably necessary for </w:t>
      </w:r>
      <w:r w:rsidR="00311003">
        <w:t>FIS</w:t>
      </w:r>
      <w:r w:rsidR="00025C41" w:rsidRPr="00E72E89">
        <w:t xml:space="preserve"> to perform its obligations under this Agreement</w:t>
      </w:r>
      <w:bookmarkEnd w:id="44"/>
      <w:r w:rsidR="006E2E9E">
        <w:t>.</w:t>
      </w:r>
    </w:p>
    <w:p w14:paraId="2E504D4F" w14:textId="77777777" w:rsidR="00561A2F" w:rsidRPr="00561A2F" w:rsidRDefault="00CB00AE" w:rsidP="00C14869">
      <w:pPr>
        <w:pStyle w:val="Heading2"/>
        <w:rPr>
          <w:vanish/>
          <w:specVanish/>
        </w:rPr>
      </w:pPr>
      <w:bookmarkStart w:id="45" w:name="_Ref358812799"/>
      <w:bookmarkStart w:id="46" w:name="_Ref364240100"/>
      <w:r w:rsidRPr="00363DF2">
        <w:t xml:space="preserve">Professional </w:t>
      </w:r>
      <w:r w:rsidR="00E008C8" w:rsidRPr="00363DF2">
        <w:t>Services Warranty</w:t>
      </w:r>
      <w:r w:rsidR="006375CC">
        <w:t>.</w:t>
      </w:r>
    </w:p>
    <w:p w14:paraId="59B2AC16" w14:textId="22D9FA09" w:rsidR="00E008C8" w:rsidRPr="00E72E89" w:rsidRDefault="006375CC" w:rsidP="00561A2F">
      <w:pPr>
        <w:pStyle w:val="BodyText"/>
      </w:pPr>
      <w:r>
        <w:t xml:space="preserve">  </w:t>
      </w:r>
      <w:r w:rsidR="00311003">
        <w:t>FIS</w:t>
      </w:r>
      <w:r w:rsidR="00E008C8" w:rsidRPr="00E72E89">
        <w:t xml:space="preserve"> warrants to </w:t>
      </w:r>
      <w:r w:rsidR="00311003">
        <w:t>Client</w:t>
      </w:r>
      <w:r w:rsidR="00E008C8" w:rsidRPr="00E72E89">
        <w:t xml:space="preserve"> </w:t>
      </w:r>
      <w:r w:rsidR="00D34BA2" w:rsidRPr="00E72E89">
        <w:t xml:space="preserve">that Professional Services will be performed in a good and workmanlike manner by qualified personnel, subject to </w:t>
      </w:r>
      <w:r w:rsidR="00705615" w:rsidRPr="00E72E89">
        <w:t xml:space="preserve">Section </w:t>
      </w:r>
      <w:r w:rsidR="006D332E" w:rsidRPr="00E72E89">
        <w:fldChar w:fldCharType="begin"/>
      </w:r>
      <w:r w:rsidR="006D332E" w:rsidRPr="00E72E89">
        <w:instrText xml:space="preserve"> REF _Ref359254158 \r </w:instrText>
      </w:r>
      <w:r w:rsidR="003C2022" w:rsidRPr="00E72E89">
        <w:instrText xml:space="preserve"> \* MERGEFORMAT </w:instrText>
      </w:r>
      <w:r w:rsidR="006D332E" w:rsidRPr="00E72E89">
        <w:fldChar w:fldCharType="separate"/>
      </w:r>
      <w:r w:rsidR="00153EE0">
        <w:t>6.4</w:t>
      </w:r>
      <w:r w:rsidR="006D332E" w:rsidRPr="00E72E89">
        <w:fldChar w:fldCharType="end"/>
      </w:r>
      <w:bookmarkEnd w:id="42"/>
      <w:bookmarkEnd w:id="45"/>
      <w:r>
        <w:t xml:space="preserve">.  </w:t>
      </w:r>
      <w:r w:rsidR="00311003">
        <w:t>FIS</w:t>
      </w:r>
      <w:r w:rsidR="00D96DF0" w:rsidRPr="00E72E89">
        <w:t xml:space="preserve"> shall have no liability under this Section </w:t>
      </w:r>
      <w:r w:rsidR="00D96DF0" w:rsidRPr="00E72E89">
        <w:fldChar w:fldCharType="begin"/>
      </w:r>
      <w:r w:rsidR="00D96DF0" w:rsidRPr="00E72E89">
        <w:instrText xml:space="preserve"> REF _Ref364240100 \r \h </w:instrText>
      </w:r>
      <w:r w:rsidR="00007C3F" w:rsidRPr="00E72E89">
        <w:instrText xml:space="preserve"> \* MERGEFORMAT </w:instrText>
      </w:r>
      <w:r w:rsidR="00D96DF0" w:rsidRPr="00E72E89">
        <w:fldChar w:fldCharType="separate"/>
      </w:r>
      <w:r w:rsidR="00153EE0">
        <w:t>6.5</w:t>
      </w:r>
      <w:r w:rsidR="00D96DF0" w:rsidRPr="00E72E89">
        <w:fldChar w:fldCharType="end"/>
      </w:r>
      <w:r w:rsidR="00D96DF0" w:rsidRPr="00E72E89">
        <w:t xml:space="preserve"> unless, within thirty (30) days after the actual date of the particular Professional Services, </w:t>
      </w:r>
      <w:r w:rsidR="00311003">
        <w:t>FIS</w:t>
      </w:r>
      <w:r w:rsidR="00A0223D" w:rsidRPr="00E72E89">
        <w:t xml:space="preserve"> receives notice from </w:t>
      </w:r>
      <w:r w:rsidR="00311003">
        <w:t>Client</w:t>
      </w:r>
      <w:r w:rsidR="00A0223D" w:rsidRPr="00E72E89">
        <w:t xml:space="preserve"> </w:t>
      </w:r>
      <w:r w:rsidR="00D96DF0" w:rsidRPr="00E72E89">
        <w:t>describing the breach of this warranty, together with adequate supporting documentation and data</w:t>
      </w:r>
      <w:r>
        <w:t xml:space="preserve">.  </w:t>
      </w:r>
      <w:r w:rsidR="00D96DF0" w:rsidRPr="00E72E89">
        <w:t xml:space="preserve">Upon receipt of any such notice, </w:t>
      </w:r>
      <w:r w:rsidR="005D3C11">
        <w:t>FIS’</w:t>
      </w:r>
      <w:r w:rsidR="00D96DF0" w:rsidRPr="00E72E89">
        <w:t xml:space="preserve"> only obligation under this Section </w:t>
      </w:r>
      <w:r w:rsidR="00D96DF0" w:rsidRPr="00E72E89">
        <w:fldChar w:fldCharType="begin"/>
      </w:r>
      <w:r w:rsidR="00D96DF0" w:rsidRPr="00E72E89">
        <w:instrText xml:space="preserve"> REF _Ref364240100 \r \h </w:instrText>
      </w:r>
      <w:r w:rsidR="00007C3F" w:rsidRPr="00E72E89">
        <w:instrText xml:space="preserve"> \* MERGEFORMAT </w:instrText>
      </w:r>
      <w:r w:rsidR="00D96DF0" w:rsidRPr="00E72E89">
        <w:fldChar w:fldCharType="separate"/>
      </w:r>
      <w:r w:rsidR="00153EE0">
        <w:t>6.5</w:t>
      </w:r>
      <w:r w:rsidR="00D96DF0" w:rsidRPr="00E72E89">
        <w:fldChar w:fldCharType="end"/>
      </w:r>
      <w:r w:rsidR="00D96DF0" w:rsidRPr="00E72E89">
        <w:t xml:space="preserve"> is to </w:t>
      </w:r>
      <w:r w:rsidR="00B27B3C">
        <w:t>remedy</w:t>
      </w:r>
      <w:r w:rsidR="00D96DF0" w:rsidRPr="00E72E89">
        <w:t xml:space="preserve"> the </w:t>
      </w:r>
      <w:r w:rsidR="00B27B3C">
        <w:t>breach</w:t>
      </w:r>
      <w:r w:rsidR="00D96DF0" w:rsidRPr="00E72E89">
        <w:t xml:space="preserve"> and reperform the particular Professional Services affected as soon as reasonably practical at no additional charge</w:t>
      </w:r>
      <w:bookmarkEnd w:id="46"/>
      <w:r w:rsidR="006E2E9E">
        <w:t>.</w:t>
      </w:r>
    </w:p>
    <w:p w14:paraId="3680A069" w14:textId="77777777" w:rsidR="00561A2F" w:rsidRPr="00561A2F" w:rsidRDefault="00911D57" w:rsidP="00C14869">
      <w:pPr>
        <w:pStyle w:val="Heading2"/>
        <w:rPr>
          <w:vanish/>
          <w:specVanish/>
        </w:rPr>
      </w:pPr>
      <w:r w:rsidRPr="00363DF2">
        <w:t xml:space="preserve">Compliance with </w:t>
      </w:r>
      <w:r w:rsidR="00311003">
        <w:t>Client</w:t>
      </w:r>
      <w:r w:rsidRPr="00363DF2">
        <w:t xml:space="preserve"> Policies</w:t>
      </w:r>
      <w:r w:rsidR="006375CC">
        <w:t>.</w:t>
      </w:r>
    </w:p>
    <w:p w14:paraId="7F969C81" w14:textId="77777777" w:rsidR="00817955" w:rsidRDefault="006375CC" w:rsidP="00561A2F">
      <w:pPr>
        <w:pStyle w:val="BodyText"/>
      </w:pPr>
      <w:r>
        <w:t xml:space="preserve">  </w:t>
      </w:r>
      <w:r w:rsidR="00A2373E" w:rsidRPr="00E72E89">
        <w:t xml:space="preserve">While </w:t>
      </w:r>
      <w:r w:rsidR="00311003">
        <w:t>FIS</w:t>
      </w:r>
      <w:r w:rsidR="00A2373E" w:rsidRPr="00E72E89">
        <w:t xml:space="preserve"> personnel are </w:t>
      </w:r>
      <w:r w:rsidR="00911D57" w:rsidRPr="00E72E89">
        <w:t xml:space="preserve">performing services at </w:t>
      </w:r>
      <w:r w:rsidR="00311003">
        <w:t>Client</w:t>
      </w:r>
      <w:r w:rsidR="00911D57" w:rsidRPr="00E72E89">
        <w:t>'s</w:t>
      </w:r>
      <w:r w:rsidR="00654D6A" w:rsidRPr="00E72E89">
        <w:t xml:space="preserve"> site</w:t>
      </w:r>
      <w:r w:rsidR="00911D57" w:rsidRPr="00E72E89">
        <w:t xml:space="preserve">, </w:t>
      </w:r>
      <w:r w:rsidR="00311003">
        <w:t>FIS</w:t>
      </w:r>
      <w:r w:rsidR="00911D57" w:rsidRPr="00E72E89">
        <w:t xml:space="preserve"> will ensure that such personnel comply with </w:t>
      </w:r>
      <w:r w:rsidR="00311003">
        <w:t>Client</w:t>
      </w:r>
      <w:r w:rsidR="00911D57" w:rsidRPr="00E72E89">
        <w:t xml:space="preserve">’s reasonable security procedures and </w:t>
      </w:r>
      <w:r w:rsidR="002D55E8" w:rsidRPr="00E72E89">
        <w:t xml:space="preserve">site </w:t>
      </w:r>
      <w:r w:rsidR="00911D57" w:rsidRPr="00E72E89">
        <w:t xml:space="preserve">policies that are generally applicable to </w:t>
      </w:r>
      <w:r w:rsidR="00311003">
        <w:t>Client</w:t>
      </w:r>
      <w:r w:rsidR="00102147" w:rsidRPr="00E72E89">
        <w:t>’s</w:t>
      </w:r>
      <w:r w:rsidR="00911D57" w:rsidRPr="00E72E89">
        <w:t xml:space="preserve"> </w:t>
      </w:r>
      <w:r w:rsidR="00DC70B1" w:rsidRPr="00E72E89">
        <w:t xml:space="preserve">other </w:t>
      </w:r>
      <w:r w:rsidR="00911D57" w:rsidRPr="00E72E89">
        <w:t xml:space="preserve">suppliers </w:t>
      </w:r>
      <w:r w:rsidR="00705615" w:rsidRPr="00E72E89">
        <w:t xml:space="preserve">providing similar services </w:t>
      </w:r>
      <w:r w:rsidR="00911D57" w:rsidRPr="00E72E89">
        <w:t xml:space="preserve">and that have been </w:t>
      </w:r>
      <w:r w:rsidR="00403342" w:rsidRPr="00E72E89">
        <w:t xml:space="preserve">provided to </w:t>
      </w:r>
      <w:r w:rsidR="00311003">
        <w:t>FIS</w:t>
      </w:r>
      <w:r w:rsidR="00911D57" w:rsidRPr="00E72E89">
        <w:t xml:space="preserve"> in writing and in advance</w:t>
      </w:r>
      <w:r>
        <w:t xml:space="preserve">.  </w:t>
      </w:r>
      <w:r w:rsidR="00311003">
        <w:t>Client</w:t>
      </w:r>
      <w:r w:rsidR="00911D57" w:rsidRPr="00E72E89">
        <w:t xml:space="preserve"> shall promptly reimburse </w:t>
      </w:r>
      <w:r w:rsidR="00311003">
        <w:t>FIS</w:t>
      </w:r>
      <w:r w:rsidR="00911D57" w:rsidRPr="00E72E89">
        <w:t xml:space="preserve"> for any </w:t>
      </w:r>
      <w:r w:rsidR="00705615" w:rsidRPr="00E72E89">
        <w:t xml:space="preserve">out-of-pocket </w:t>
      </w:r>
      <w:r w:rsidR="00911D57" w:rsidRPr="00E72E89">
        <w:t>costs incurred in complying with such procedures and policies.</w:t>
      </w:r>
      <w:r w:rsidR="00817955" w:rsidRPr="00817955">
        <w:t xml:space="preserve"> </w:t>
      </w:r>
    </w:p>
    <w:p w14:paraId="4FFF0230" w14:textId="684F9075" w:rsidR="00911D57" w:rsidRPr="00E72E89" w:rsidRDefault="00817955" w:rsidP="001C1CD5">
      <w:pPr>
        <w:pStyle w:val="Heading2"/>
      </w:pPr>
      <w:bookmarkStart w:id="47" w:name="_Ref473896337"/>
      <w:r>
        <w:t xml:space="preserve">Work Product. </w:t>
      </w:r>
      <w:r w:rsidRPr="001C1CD5">
        <w:rPr>
          <w:b w:val="0"/>
        </w:rPr>
        <w:t>Any results of the Professional Services provided under an Order (“</w:t>
      </w:r>
      <w:r w:rsidRPr="00856384">
        <w:t xml:space="preserve">Work </w:t>
      </w:r>
      <w:r w:rsidRPr="005567AB">
        <w:t>Product</w:t>
      </w:r>
      <w:r w:rsidRPr="001C1CD5">
        <w:rPr>
          <w:b w:val="0"/>
        </w:rPr>
        <w:t>”) shall be owned by FIS. Client shall be entitled to use such Work Product as it can the Solution related to that Work Product, in accordance with and subject to the terms of the Order for the Solution</w:t>
      </w:r>
      <w:r>
        <w:rPr>
          <w:b w:val="0"/>
        </w:rPr>
        <w:t>.</w:t>
      </w:r>
      <w:bookmarkEnd w:id="47"/>
      <w:r w:rsidR="002A380E">
        <w:rPr>
          <w:b w:val="0"/>
        </w:rPr>
        <w:t xml:space="preserve">  </w:t>
      </w:r>
      <w:r w:rsidR="002A380E" w:rsidRPr="00412FB2">
        <w:rPr>
          <w:b w:val="0"/>
        </w:rPr>
        <w:t>To the extent the Work Product does not relate to a Solution licensed from or provided by FIS, FIS grants to Client a personal, non-exclusive, royalty-free, non-transferable, limited scope license to use the Work Product only in the ordinary course of its business operations and for its own internal business purposes</w:t>
      </w:r>
      <w:r w:rsidR="002A380E">
        <w:rPr>
          <w:b w:val="0"/>
        </w:rPr>
        <w:t>.</w:t>
      </w:r>
    </w:p>
    <w:p w14:paraId="0503D910" w14:textId="77777777" w:rsidR="00561A2F" w:rsidRPr="00561A2F" w:rsidRDefault="00E008C8" w:rsidP="00C14869">
      <w:pPr>
        <w:pStyle w:val="Heading2"/>
        <w:rPr>
          <w:vanish/>
          <w:specVanish/>
        </w:rPr>
      </w:pPr>
      <w:bookmarkStart w:id="48" w:name="_Ref488070626"/>
      <w:bookmarkStart w:id="49" w:name="_Ref359338185"/>
      <w:bookmarkStart w:id="50" w:name="_Ref355856336"/>
      <w:r w:rsidRPr="00363DF2">
        <w:t>Contributed Material</w:t>
      </w:r>
      <w:r w:rsidR="006375CC">
        <w:t>.</w:t>
      </w:r>
      <w:bookmarkEnd w:id="48"/>
    </w:p>
    <w:p w14:paraId="7FAAE452" w14:textId="77777777" w:rsidR="00E008C8" w:rsidRPr="00E72E89" w:rsidRDefault="006375CC" w:rsidP="00561A2F">
      <w:pPr>
        <w:pStyle w:val="BodyText"/>
      </w:pPr>
      <w:r>
        <w:t xml:space="preserve">  </w:t>
      </w:r>
      <w:r w:rsidR="00E008C8" w:rsidRPr="00E72E89">
        <w:t xml:space="preserve">In the process of </w:t>
      </w:r>
      <w:r w:rsidR="005D3C11">
        <w:t>FIS’</w:t>
      </w:r>
      <w:r w:rsidR="00E008C8" w:rsidRPr="00E72E89">
        <w:t xml:space="preserve"> performing Professional Services, </w:t>
      </w:r>
      <w:r w:rsidR="00311003">
        <w:t>Client</w:t>
      </w:r>
      <w:r w:rsidR="00E008C8" w:rsidRPr="00E72E89">
        <w:t xml:space="preserve"> may</w:t>
      </w:r>
      <w:r w:rsidR="00705615" w:rsidRPr="00E72E89">
        <w:t>,</w:t>
      </w:r>
      <w:r w:rsidR="00E008C8" w:rsidRPr="00E72E89">
        <w:t xml:space="preserve"> from time to time</w:t>
      </w:r>
      <w:r w:rsidR="00705615" w:rsidRPr="00E72E89">
        <w:t>,</w:t>
      </w:r>
      <w:r w:rsidR="00E008C8" w:rsidRPr="00E72E89">
        <w:t xml:space="preserve"> provide </w:t>
      </w:r>
      <w:r w:rsidR="00311003">
        <w:t>FIS</w:t>
      </w:r>
      <w:r w:rsidR="00E008C8" w:rsidRPr="00E72E89">
        <w:t xml:space="preserve"> with designs, plans, or specifications, improvements, works or other material for inclusion in, or making modifications to, the Solution, the Documentation or any other deliverables (</w:t>
      </w:r>
      <w:r w:rsidR="00602753">
        <w:t>“</w:t>
      </w:r>
      <w:r w:rsidR="00E008C8" w:rsidRPr="001E646B">
        <w:rPr>
          <w:rStyle w:val="DefTerm"/>
        </w:rPr>
        <w:t>Contributed Material</w:t>
      </w:r>
      <w:r w:rsidR="00602753">
        <w:t>”</w:t>
      </w:r>
      <w:r w:rsidR="00E008C8" w:rsidRPr="00E72E89">
        <w:t>)</w:t>
      </w:r>
      <w:r>
        <w:t xml:space="preserve">.  </w:t>
      </w:r>
      <w:r w:rsidR="00311003">
        <w:t>Client</w:t>
      </w:r>
      <w:r w:rsidR="00E008C8" w:rsidRPr="00E72E89">
        <w:t xml:space="preserve"> grants to </w:t>
      </w:r>
      <w:r w:rsidR="00311003">
        <w:t>FIS</w:t>
      </w:r>
      <w:r w:rsidR="00E008C8" w:rsidRPr="00E72E89">
        <w:t xml:space="preserve"> a nonexclusive, irrevocable, perpetual, transferable right, without the payment of any royalties or other compensation of any kind and without the right of attribution, for </w:t>
      </w:r>
      <w:r w:rsidR="00311003">
        <w:t>FIS</w:t>
      </w:r>
      <w:r w:rsidR="00E008C8" w:rsidRPr="00E72E89">
        <w:t xml:space="preserve">, </w:t>
      </w:r>
      <w:r w:rsidR="005D3C11">
        <w:t>FIS’</w:t>
      </w:r>
      <w:r w:rsidR="00E008C8" w:rsidRPr="00E72E89">
        <w:t xml:space="preserve"> Affiliates and </w:t>
      </w:r>
      <w:r w:rsidR="005D3C11">
        <w:t>FIS’</w:t>
      </w:r>
      <w:r w:rsidR="00E008C8" w:rsidRPr="00E72E89">
        <w:t xml:space="preserve"> licensees to make, use, sell and create derivative works of the Contributed Material</w:t>
      </w:r>
      <w:r>
        <w:t xml:space="preserve">.  </w:t>
      </w:r>
      <w:r w:rsidR="00311003">
        <w:t>Client</w:t>
      </w:r>
      <w:r w:rsidR="00E008C8" w:rsidRPr="00E72E89">
        <w:t xml:space="preserve"> shall indemnify and d</w:t>
      </w:r>
      <w:r w:rsidR="00034DFF">
        <w:t xml:space="preserve">efend </w:t>
      </w:r>
      <w:r w:rsidR="00311003">
        <w:t>FIS</w:t>
      </w:r>
      <w:r w:rsidR="00034DFF">
        <w:t xml:space="preserve"> against any third-</w:t>
      </w:r>
      <w:r w:rsidR="00E008C8" w:rsidRPr="00E72E89">
        <w:t xml:space="preserve">party claim </w:t>
      </w:r>
      <w:r w:rsidR="00C05890" w:rsidRPr="00E72E89">
        <w:t xml:space="preserve">asserting </w:t>
      </w:r>
      <w:bookmarkEnd w:id="49"/>
      <w:r w:rsidR="00FB3940" w:rsidRPr="00E72E89">
        <w:t xml:space="preserve">that </w:t>
      </w:r>
      <w:r w:rsidR="00311003">
        <w:t>Client</w:t>
      </w:r>
      <w:r w:rsidR="00FB3940" w:rsidRPr="00E72E89">
        <w:t xml:space="preserve"> does not have the full legal right (including any moral rights) to grant to </w:t>
      </w:r>
      <w:r w:rsidR="00311003">
        <w:t>FIS</w:t>
      </w:r>
      <w:r w:rsidR="00FB3940" w:rsidRPr="00E72E89">
        <w:t xml:space="preserve"> </w:t>
      </w:r>
      <w:r w:rsidR="00375C4E">
        <w:t>such</w:t>
      </w:r>
      <w:r w:rsidR="00FB3940" w:rsidRPr="00E72E89">
        <w:t xml:space="preserve"> right</w:t>
      </w:r>
      <w:r w:rsidR="00375C4E">
        <w:t>s</w:t>
      </w:r>
      <w:r w:rsidR="00FB3940" w:rsidRPr="00E72E89">
        <w:t xml:space="preserve"> to use the Contributed Material and/or that the Contributed Material in the form delivered to </w:t>
      </w:r>
      <w:r w:rsidR="00311003">
        <w:t>FIS</w:t>
      </w:r>
      <w:r w:rsidR="00FB3940" w:rsidRPr="00E72E89">
        <w:t xml:space="preserve"> infringes upon any IP Rights</w:t>
      </w:r>
      <w:bookmarkEnd w:id="50"/>
      <w:r>
        <w:t>.</w:t>
      </w:r>
    </w:p>
    <w:p w14:paraId="5A060FC1" w14:textId="77777777" w:rsidR="00E85A26" w:rsidRPr="00363DF2" w:rsidRDefault="00076333" w:rsidP="00561A2F">
      <w:pPr>
        <w:pStyle w:val="Heading1"/>
        <w:keepNext/>
      </w:pPr>
      <w:bookmarkStart w:id="51" w:name="TERMINATION"/>
      <w:bookmarkStart w:id="52" w:name="_Ref26671589"/>
      <w:bookmarkEnd w:id="51"/>
      <w:r w:rsidRPr="00375C4E">
        <w:rPr>
          <w:u w:val="single"/>
        </w:rPr>
        <w:t>Term and Termination</w:t>
      </w:r>
      <w:bookmarkEnd w:id="52"/>
      <w:r w:rsidR="00363DF2" w:rsidRPr="00363DF2">
        <w:t>.</w:t>
      </w:r>
    </w:p>
    <w:p w14:paraId="35974398" w14:textId="77777777" w:rsidR="00561A2F" w:rsidRPr="00561A2F" w:rsidRDefault="0096282C" w:rsidP="00C14869">
      <w:pPr>
        <w:pStyle w:val="Heading2"/>
        <w:rPr>
          <w:vanish/>
          <w:specVanish/>
        </w:rPr>
      </w:pPr>
      <w:r w:rsidRPr="00363DF2">
        <w:t>Order</w:t>
      </w:r>
      <w:r w:rsidR="00A402FC" w:rsidRPr="00363DF2">
        <w:t xml:space="preserve"> Term</w:t>
      </w:r>
      <w:r w:rsidR="006375CC">
        <w:t>.</w:t>
      </w:r>
    </w:p>
    <w:p w14:paraId="0708E7F4" w14:textId="77777777" w:rsidR="00A402FC" w:rsidRPr="00E72E89" w:rsidRDefault="006375CC" w:rsidP="00561A2F">
      <w:pPr>
        <w:pStyle w:val="BodyText"/>
      </w:pPr>
      <w:r>
        <w:t xml:space="preserve">  </w:t>
      </w:r>
      <w:r w:rsidR="00835252" w:rsidRPr="00E72E89">
        <w:t xml:space="preserve">The </w:t>
      </w:r>
      <w:r w:rsidR="0096282C" w:rsidRPr="00E72E89">
        <w:t>Order</w:t>
      </w:r>
      <w:r w:rsidR="00A402FC" w:rsidRPr="00E72E89">
        <w:t xml:space="preserve"> may state a</w:t>
      </w:r>
      <w:r w:rsidR="00D50344" w:rsidRPr="00E72E89">
        <w:t>n initial</w:t>
      </w:r>
      <w:r w:rsidR="00A402FC" w:rsidRPr="00E72E89">
        <w:t xml:space="preserve"> term for </w:t>
      </w:r>
      <w:r w:rsidR="00835252" w:rsidRPr="00E72E89">
        <w:t xml:space="preserve">the </w:t>
      </w:r>
      <w:r w:rsidR="00926A82" w:rsidRPr="00E72E89">
        <w:t xml:space="preserve">use of the Solution </w:t>
      </w:r>
      <w:r w:rsidR="00A402FC" w:rsidRPr="00E72E89">
        <w:t>(</w:t>
      </w:r>
      <w:r w:rsidR="00602753">
        <w:t>“</w:t>
      </w:r>
      <w:r w:rsidR="00D50344" w:rsidRPr="001E646B">
        <w:rPr>
          <w:rStyle w:val="DefTerm"/>
        </w:rPr>
        <w:t xml:space="preserve">Initial </w:t>
      </w:r>
      <w:r w:rsidR="00A402FC" w:rsidRPr="001E646B">
        <w:rPr>
          <w:rStyle w:val="DefTerm"/>
        </w:rPr>
        <w:t>Term</w:t>
      </w:r>
      <w:r w:rsidR="00602753">
        <w:t>”</w:t>
      </w:r>
      <w:r w:rsidR="00A402FC" w:rsidRPr="00E72E89">
        <w:t>)</w:t>
      </w:r>
      <w:r w:rsidR="00070EEC" w:rsidRPr="00E72E89">
        <w:t xml:space="preserve"> and may state renewal terms (each a </w:t>
      </w:r>
      <w:r w:rsidR="00602753">
        <w:t>“</w:t>
      </w:r>
      <w:r w:rsidR="00070EEC" w:rsidRPr="001E646B">
        <w:rPr>
          <w:rStyle w:val="DefTerm"/>
        </w:rPr>
        <w:t>Renewal Term</w:t>
      </w:r>
      <w:r w:rsidR="00602753">
        <w:t>”</w:t>
      </w:r>
      <w:r w:rsidR="00070EEC" w:rsidRPr="00E72E89">
        <w:t>)</w:t>
      </w:r>
      <w:r>
        <w:t xml:space="preserve">.  </w:t>
      </w:r>
      <w:r w:rsidR="00602753">
        <w:t>“</w:t>
      </w:r>
      <w:r w:rsidR="00D50344" w:rsidRPr="001E646B">
        <w:rPr>
          <w:rStyle w:val="DefTerm"/>
        </w:rPr>
        <w:t>Order Term</w:t>
      </w:r>
      <w:r w:rsidR="00602753">
        <w:t>”</w:t>
      </w:r>
      <w:r w:rsidR="00D50344" w:rsidRPr="00E72E89">
        <w:t xml:space="preserve"> means the Initial Term together with any Renewal Terms</w:t>
      </w:r>
      <w:r>
        <w:t>.</w:t>
      </w:r>
    </w:p>
    <w:p w14:paraId="7BB724EC" w14:textId="77777777" w:rsidR="00561A2F" w:rsidRPr="00561A2F" w:rsidRDefault="00A402FC" w:rsidP="00C14869">
      <w:pPr>
        <w:pStyle w:val="Heading2"/>
        <w:rPr>
          <w:vanish/>
          <w:specVanish/>
        </w:rPr>
      </w:pPr>
      <w:r w:rsidRPr="00363DF2">
        <w:t>Termination</w:t>
      </w:r>
      <w:r w:rsidR="006375CC">
        <w:t>.</w:t>
      </w:r>
    </w:p>
    <w:p w14:paraId="3C107529" w14:textId="77777777" w:rsidR="00E85A26" w:rsidRPr="00E72E89" w:rsidRDefault="006375CC" w:rsidP="00561A2F">
      <w:pPr>
        <w:pStyle w:val="BodyText"/>
      </w:pPr>
      <w:r>
        <w:t xml:space="preserve">  </w:t>
      </w:r>
      <w:r w:rsidR="00A402FC" w:rsidRPr="00E72E89">
        <w:t xml:space="preserve">Either party may terminate this Agreement </w:t>
      </w:r>
      <w:r w:rsidR="00BC48CD" w:rsidRPr="00663650">
        <w:rPr>
          <w:rFonts w:cs="Arial"/>
          <w:lang w:val="en-GB"/>
        </w:rPr>
        <w:t>for cause and with immediate effect (</w:t>
      </w:r>
      <w:r w:rsidR="00BC48CD" w:rsidRPr="00663650">
        <w:rPr>
          <w:rFonts w:cs="Arial"/>
          <w:i/>
          <w:lang w:val="en-GB"/>
        </w:rPr>
        <w:t>Kündigung aus wichtigem Grund</w:t>
      </w:r>
      <w:r w:rsidR="00BC48CD" w:rsidRPr="00663650">
        <w:rPr>
          <w:rFonts w:cs="Arial"/>
          <w:lang w:val="en-GB"/>
        </w:rPr>
        <w:t>) in accordance with the provisions of Section 314 of the German Civil Code (</w:t>
      </w:r>
      <w:r w:rsidR="00BC48CD" w:rsidRPr="00663650">
        <w:rPr>
          <w:rFonts w:cs="Arial"/>
          <w:i/>
          <w:lang w:val="en-GB"/>
        </w:rPr>
        <w:t xml:space="preserve">Bürgerliches </w:t>
      </w:r>
      <w:r w:rsidR="00BC48CD" w:rsidRPr="00DB6983">
        <w:rPr>
          <w:rFonts w:cs="Arial"/>
          <w:i/>
          <w:lang w:val="en-GB"/>
        </w:rPr>
        <w:t>Gesetzbuch</w:t>
      </w:r>
      <w:r w:rsidR="00BC48CD" w:rsidRPr="00663650">
        <w:rPr>
          <w:rFonts w:cs="Arial"/>
          <w:lang w:val="en-GB"/>
        </w:rPr>
        <w:t>)</w:t>
      </w:r>
      <w:r w:rsidR="00BC48CD">
        <w:rPr>
          <w:rFonts w:cs="Arial"/>
          <w:lang w:val="en-GB"/>
        </w:rPr>
        <w:t xml:space="preserve"> </w:t>
      </w:r>
      <w:r w:rsidR="00A402FC" w:rsidRPr="00E72E89">
        <w:t xml:space="preserve">by giving notice of termination to </w:t>
      </w:r>
      <w:r w:rsidR="00A402FC" w:rsidRPr="006E0286">
        <w:t xml:space="preserve">the other party if the other party </w:t>
      </w:r>
      <w:bookmarkStart w:id="53" w:name="_Ref337137508"/>
      <w:r w:rsidR="00A402FC" w:rsidRPr="006E0286">
        <w:t xml:space="preserve">breaches any of its material obligations </w:t>
      </w:r>
      <w:r w:rsidR="00AE74CE" w:rsidRPr="006E0286">
        <w:t>(</w:t>
      </w:r>
      <w:r w:rsidR="006E0286" w:rsidRPr="006E0286">
        <w:t xml:space="preserve">other than </w:t>
      </w:r>
      <w:r w:rsidR="00311003">
        <w:t>Client</w:t>
      </w:r>
      <w:r w:rsidR="00AE74CE" w:rsidRPr="006E0286">
        <w:t xml:space="preserve">’s failure to pay </w:t>
      </w:r>
      <w:r w:rsidR="009C336B">
        <w:t xml:space="preserve">the </w:t>
      </w:r>
      <w:r w:rsidR="004D0818" w:rsidRPr="006E0286">
        <w:t>S</w:t>
      </w:r>
      <w:r w:rsidR="00AE74CE" w:rsidRPr="006E0286">
        <w:t xml:space="preserve">upport </w:t>
      </w:r>
      <w:r w:rsidR="004D0818" w:rsidRPr="006E0286">
        <w:t>F</w:t>
      </w:r>
      <w:r w:rsidR="00AE74CE" w:rsidRPr="006E0286">
        <w:t xml:space="preserve">ees during a Renewal Support Term) </w:t>
      </w:r>
      <w:r w:rsidR="00A402FC" w:rsidRPr="006E0286">
        <w:t>under this Agreement</w:t>
      </w:r>
      <w:r w:rsidR="00AE74CE" w:rsidRPr="006E0286">
        <w:t xml:space="preserve"> </w:t>
      </w:r>
      <w:r w:rsidR="00A402FC" w:rsidRPr="006E0286">
        <w:t xml:space="preserve">and does not cure the breach within thirty (30) days after receiving </w:t>
      </w:r>
      <w:r w:rsidR="002400B0" w:rsidRPr="006E0286">
        <w:t xml:space="preserve">notice </w:t>
      </w:r>
      <w:r w:rsidR="00A402FC" w:rsidRPr="006E0286">
        <w:t>describing the breach in reasonable detail.</w:t>
      </w:r>
      <w:bookmarkEnd w:id="53"/>
    </w:p>
    <w:p w14:paraId="5E6B7072" w14:textId="77777777" w:rsidR="00561A2F" w:rsidRPr="00561A2F" w:rsidRDefault="00E85A26" w:rsidP="00C14869">
      <w:pPr>
        <w:pStyle w:val="Heading2"/>
        <w:rPr>
          <w:vanish/>
          <w:specVanish/>
        </w:rPr>
      </w:pPr>
      <w:bookmarkStart w:id="54" w:name="_Ref26671621"/>
      <w:r w:rsidRPr="00134B6E">
        <w:t>Effect of Termination</w:t>
      </w:r>
      <w:bookmarkEnd w:id="54"/>
      <w:r w:rsidR="006375CC">
        <w:t>.</w:t>
      </w:r>
    </w:p>
    <w:p w14:paraId="5AC5BB5A" w14:textId="77777777" w:rsidR="00611334" w:rsidRPr="00E72E89" w:rsidRDefault="006375CC" w:rsidP="00561A2F">
      <w:pPr>
        <w:pStyle w:val="BodyText"/>
      </w:pPr>
      <w:r>
        <w:t xml:space="preserve">  </w:t>
      </w:r>
      <w:r w:rsidR="00611334" w:rsidRPr="00E72E89">
        <w:t xml:space="preserve">The provisions of Sections </w:t>
      </w:r>
      <w:r w:rsidR="00777549">
        <w:fldChar w:fldCharType="begin"/>
      </w:r>
      <w:r w:rsidR="00777549">
        <w:instrText xml:space="preserve"> REF _Ref456468383 \w  \* MERGEFORMAT </w:instrText>
      </w:r>
      <w:r w:rsidR="00777549">
        <w:fldChar w:fldCharType="separate"/>
      </w:r>
      <w:r w:rsidR="00153EE0">
        <w:t>3</w:t>
      </w:r>
      <w:r w:rsidR="00777549">
        <w:fldChar w:fldCharType="end"/>
      </w:r>
      <w:r w:rsidR="00611334" w:rsidRPr="00E72E89">
        <w:t xml:space="preserve">, </w:t>
      </w:r>
      <w:r w:rsidR="00777549">
        <w:fldChar w:fldCharType="begin"/>
      </w:r>
      <w:r w:rsidR="00777549">
        <w:instrText xml:space="preserve"> REF _Ref507473844 \r  \* MERGEFORMAT </w:instrText>
      </w:r>
      <w:r w:rsidR="00777549">
        <w:fldChar w:fldCharType="separate"/>
      </w:r>
      <w:r w:rsidR="00153EE0">
        <w:t>4</w:t>
      </w:r>
      <w:r w:rsidR="00777549">
        <w:fldChar w:fldCharType="end"/>
      </w:r>
      <w:r w:rsidR="000A28F2" w:rsidRPr="00E72E89">
        <w:t>,</w:t>
      </w:r>
      <w:r w:rsidR="00611334" w:rsidRPr="00E72E89">
        <w:t xml:space="preserve"> </w:t>
      </w:r>
      <w:r w:rsidR="00777549">
        <w:fldChar w:fldCharType="begin"/>
      </w:r>
      <w:r w:rsidR="00777549">
        <w:instrText xml:space="preserve">ref \n RESTRICTIONS \* MERGEFORMAT </w:instrText>
      </w:r>
      <w:r w:rsidR="00777549">
        <w:fldChar w:fldCharType="separate"/>
      </w:r>
      <w:r w:rsidR="00153EE0">
        <w:t>5</w:t>
      </w:r>
      <w:r w:rsidR="00777549">
        <w:fldChar w:fldCharType="end"/>
      </w:r>
      <w:r w:rsidR="00611334" w:rsidRPr="00E72E89">
        <w:t xml:space="preserve">, </w:t>
      </w:r>
      <w:r w:rsidR="00777549">
        <w:fldChar w:fldCharType="begin"/>
      </w:r>
      <w:r w:rsidR="00777549">
        <w:instrText xml:space="preserve"> REF _Ref26671621 \r  \* MERGEFORMAT </w:instrText>
      </w:r>
      <w:r w:rsidR="00777549">
        <w:fldChar w:fldCharType="separate"/>
      </w:r>
      <w:r w:rsidR="00153EE0">
        <w:t>7.3</w:t>
      </w:r>
      <w:r w:rsidR="00777549">
        <w:fldChar w:fldCharType="end"/>
      </w:r>
      <w:r w:rsidR="00611334" w:rsidRPr="00E72E89">
        <w:t xml:space="preserve"> and </w:t>
      </w:r>
      <w:r w:rsidR="00777549">
        <w:fldChar w:fldCharType="begin"/>
      </w:r>
      <w:r w:rsidR="00777549">
        <w:instrText xml:space="preserve"> REF _Ref456628820 \w  \* MERGEFORMAT </w:instrText>
      </w:r>
      <w:r w:rsidR="00777549">
        <w:fldChar w:fldCharType="separate"/>
      </w:r>
      <w:r w:rsidR="00153EE0">
        <w:t>11</w:t>
      </w:r>
      <w:r w:rsidR="00777549">
        <w:fldChar w:fldCharType="end"/>
      </w:r>
      <w:r w:rsidR="00611334" w:rsidRPr="00E72E89">
        <w:t xml:space="preserve"> shall survive any termination of this Agreement, whether under this Section </w:t>
      </w:r>
      <w:r w:rsidR="00777549">
        <w:fldChar w:fldCharType="begin"/>
      </w:r>
      <w:r w:rsidR="00777549">
        <w:instrText xml:space="preserve">ref \n TERMINATION \* MERGEFORMAT </w:instrText>
      </w:r>
      <w:r w:rsidR="00777549">
        <w:fldChar w:fldCharType="separate"/>
      </w:r>
      <w:r w:rsidR="00153EE0">
        <w:t>7</w:t>
      </w:r>
      <w:r w:rsidR="00777549">
        <w:fldChar w:fldCharType="end"/>
      </w:r>
      <w:r w:rsidR="00611334" w:rsidRPr="00E72E89">
        <w:t xml:space="preserve"> or otherwise</w:t>
      </w:r>
      <w:r>
        <w:t xml:space="preserve">.  </w:t>
      </w:r>
      <w:r w:rsidR="00311003">
        <w:t>Client</w:t>
      </w:r>
      <w:r w:rsidR="002755CE" w:rsidRPr="00E72E89">
        <w:t xml:space="preserve"> shall </w:t>
      </w:r>
      <w:r w:rsidR="00375C4E">
        <w:t>be</w:t>
      </w:r>
      <w:r w:rsidR="002755CE" w:rsidRPr="00E72E89">
        <w:t xml:space="preserve"> liable for all payments due to </w:t>
      </w:r>
      <w:r w:rsidR="00311003">
        <w:t>FIS</w:t>
      </w:r>
      <w:r w:rsidR="002755CE" w:rsidRPr="00E72E89">
        <w:t xml:space="preserve"> </w:t>
      </w:r>
      <w:r w:rsidR="00375C4E">
        <w:t>for</w:t>
      </w:r>
      <w:r w:rsidR="002755CE" w:rsidRPr="00E72E89">
        <w:t xml:space="preserve"> the period ending on the date of termination</w:t>
      </w:r>
      <w:r>
        <w:t xml:space="preserve">.  </w:t>
      </w:r>
      <w:r w:rsidR="00142492" w:rsidRPr="00E72E89">
        <w:t xml:space="preserve">Upon a termination of this Agreement, whether under this Section </w:t>
      </w:r>
      <w:r w:rsidR="00777549">
        <w:fldChar w:fldCharType="begin"/>
      </w:r>
      <w:r w:rsidR="00777549">
        <w:instrText xml:space="preserve"> REF _Ref26671589 \r  \* MERGEFORMAT </w:instrText>
      </w:r>
      <w:r w:rsidR="00777549">
        <w:fldChar w:fldCharType="separate"/>
      </w:r>
      <w:r w:rsidR="00153EE0">
        <w:t>7</w:t>
      </w:r>
      <w:r w:rsidR="00777549">
        <w:fldChar w:fldCharType="end"/>
      </w:r>
      <w:r w:rsidR="00142492" w:rsidRPr="00E72E89">
        <w:t xml:space="preserve"> or otherwise, or upon the expiration or termination of an Order Term, </w:t>
      </w:r>
      <w:r w:rsidR="00311003">
        <w:t>Client</w:t>
      </w:r>
      <w:r w:rsidR="00142492" w:rsidRPr="00E72E89">
        <w:t xml:space="preserve"> shall: </w:t>
      </w:r>
      <w:r w:rsidR="009C336B">
        <w:t>(a)</w:t>
      </w:r>
      <w:r w:rsidR="00142492" w:rsidRPr="00E72E89">
        <w:t xml:space="preserve"> discontinue all use of </w:t>
      </w:r>
      <w:r w:rsidR="00375C4E">
        <w:t>the</w:t>
      </w:r>
      <w:r w:rsidR="00142492" w:rsidRPr="00E72E89">
        <w:t xml:space="preserve"> affected Solution and Documentation</w:t>
      </w:r>
      <w:r w:rsidR="009C336B">
        <w:t>;</w:t>
      </w:r>
      <w:r w:rsidR="00142492" w:rsidRPr="00E72E89">
        <w:t xml:space="preserve"> </w:t>
      </w:r>
      <w:r w:rsidR="009C336B">
        <w:t>(b)</w:t>
      </w:r>
      <w:r w:rsidR="00142492" w:rsidRPr="00E72E89">
        <w:t xml:space="preserve"> promptly return to </w:t>
      </w:r>
      <w:r w:rsidR="00311003">
        <w:t>FIS</w:t>
      </w:r>
      <w:r w:rsidR="00142492" w:rsidRPr="00E72E89">
        <w:t xml:space="preserve"> all copies of </w:t>
      </w:r>
      <w:r w:rsidR="00375C4E">
        <w:t>the</w:t>
      </w:r>
      <w:r w:rsidR="00142492" w:rsidRPr="00E72E89">
        <w:t xml:space="preserve"> affected Solution and Documentation and any other affected </w:t>
      </w:r>
      <w:r w:rsidR="00311003">
        <w:t>FIS Solution</w:t>
      </w:r>
      <w:r w:rsidR="00126797" w:rsidRPr="00E72E89">
        <w:t xml:space="preserve"> Details</w:t>
      </w:r>
      <w:r w:rsidR="00142492" w:rsidRPr="00E72E89">
        <w:t xml:space="preserve"> then in </w:t>
      </w:r>
      <w:r w:rsidR="00311003">
        <w:t>Client</w:t>
      </w:r>
      <w:r w:rsidR="00142492" w:rsidRPr="00E72E89">
        <w:t>'s possession</w:t>
      </w:r>
      <w:r w:rsidR="00F06892" w:rsidRPr="00E72E89">
        <w:t>;</w:t>
      </w:r>
      <w:r w:rsidR="00142492" w:rsidRPr="00E72E89">
        <w:t xml:space="preserve"> and </w:t>
      </w:r>
      <w:r w:rsidR="009C336B">
        <w:t>(c)</w:t>
      </w:r>
      <w:r w:rsidR="00142492" w:rsidRPr="00E72E89">
        <w:t xml:space="preserve"> give notice to </w:t>
      </w:r>
      <w:r w:rsidR="00311003">
        <w:t>FIS</w:t>
      </w:r>
      <w:r w:rsidR="00142492" w:rsidRPr="00E72E89">
        <w:t xml:space="preserve"> certifying that all copies of such items have been permanently deleted</w:t>
      </w:r>
      <w:r>
        <w:t>.</w:t>
      </w:r>
    </w:p>
    <w:p w14:paraId="6EB141C9" w14:textId="77777777" w:rsidR="00561A2F" w:rsidRPr="00561A2F" w:rsidRDefault="00754353" w:rsidP="00882DC3">
      <w:pPr>
        <w:pStyle w:val="Heading1"/>
        <w:rPr>
          <w:vanish/>
          <w:specVanish/>
        </w:rPr>
      </w:pPr>
      <w:bookmarkStart w:id="55" w:name="_Ref452575633"/>
      <w:bookmarkStart w:id="56" w:name="_Ref356916189"/>
      <w:r w:rsidRPr="00375C4E">
        <w:rPr>
          <w:u w:val="single"/>
        </w:rPr>
        <w:t xml:space="preserve">Terms Applicable To </w:t>
      </w:r>
      <w:r w:rsidR="00CC712D" w:rsidRPr="00375C4E">
        <w:rPr>
          <w:u w:val="single"/>
        </w:rPr>
        <w:t>SaaS</w:t>
      </w:r>
      <w:r w:rsidR="00CF54AE" w:rsidRPr="00375C4E">
        <w:rPr>
          <w:u w:val="single"/>
        </w:rPr>
        <w:t>,</w:t>
      </w:r>
      <w:r w:rsidR="00D24C76">
        <w:rPr>
          <w:u w:val="single"/>
        </w:rPr>
        <w:t xml:space="preserve"> BPaaS,</w:t>
      </w:r>
      <w:r w:rsidR="00CF54AE" w:rsidRPr="00375C4E">
        <w:rPr>
          <w:u w:val="single"/>
        </w:rPr>
        <w:t xml:space="preserve"> ASP and Hosting</w:t>
      </w:r>
      <w:r w:rsidR="006375CC">
        <w:t>.</w:t>
      </w:r>
      <w:bookmarkEnd w:id="55"/>
    </w:p>
    <w:p w14:paraId="2135B0E9" w14:textId="77777777" w:rsidR="00375C4E" w:rsidRDefault="006375CC" w:rsidP="00561A2F">
      <w:pPr>
        <w:pStyle w:val="BodyText"/>
      </w:pPr>
      <w:r>
        <w:t xml:space="preserve">  </w:t>
      </w:r>
    </w:p>
    <w:p w14:paraId="23D09BE9" w14:textId="77777777" w:rsidR="00F9776B" w:rsidRPr="00F9776B" w:rsidRDefault="00BA0106" w:rsidP="00561A2F">
      <w:pPr>
        <w:pStyle w:val="BodyText"/>
      </w:pPr>
      <w:r w:rsidRPr="00E72E89">
        <w:t xml:space="preserve">The following provisions in this Section </w:t>
      </w:r>
      <w:r w:rsidR="006D332E" w:rsidRPr="00E72E89">
        <w:fldChar w:fldCharType="begin"/>
      </w:r>
      <w:r w:rsidR="006D332E" w:rsidRPr="00E72E89">
        <w:instrText xml:space="preserve"> REF _Ref356916189 \r </w:instrText>
      </w:r>
      <w:r w:rsidR="003C2022" w:rsidRPr="00E72E89">
        <w:instrText xml:space="preserve"> \* MERGEFORMAT </w:instrText>
      </w:r>
      <w:r w:rsidR="006D332E" w:rsidRPr="00E72E89">
        <w:fldChar w:fldCharType="separate"/>
      </w:r>
      <w:r w:rsidR="00153EE0">
        <w:t>8</w:t>
      </w:r>
      <w:r w:rsidR="006D332E" w:rsidRPr="00E72E89">
        <w:fldChar w:fldCharType="end"/>
      </w:r>
      <w:r w:rsidRPr="00E72E89">
        <w:t xml:space="preserve"> apply</w:t>
      </w:r>
      <w:r w:rsidR="00390CB8" w:rsidRPr="00E72E89">
        <w:t xml:space="preserve"> solely </w:t>
      </w:r>
      <w:bookmarkEnd w:id="56"/>
      <w:r w:rsidR="00F9776B">
        <w:t xml:space="preserve">to </w:t>
      </w:r>
      <w:r w:rsidR="00BA73B9">
        <w:t>Hosting Services and to</w:t>
      </w:r>
      <w:r w:rsidR="00F9776B">
        <w:t xml:space="preserve"> </w:t>
      </w:r>
      <w:r w:rsidR="00090B2F">
        <w:t>Order</w:t>
      </w:r>
      <w:r w:rsidR="00BA73B9">
        <w:t>s</w:t>
      </w:r>
      <w:r w:rsidR="00090B2F">
        <w:t xml:space="preserve"> for an </w:t>
      </w:r>
      <w:r w:rsidR="005F372C">
        <w:t>ASP Solution</w:t>
      </w:r>
      <w:r w:rsidR="00D24C76">
        <w:t>, BPaaS Solution</w:t>
      </w:r>
      <w:r w:rsidR="00BA73B9">
        <w:t xml:space="preserve"> or</w:t>
      </w:r>
      <w:r w:rsidR="005F372C" w:rsidRPr="00F9776B">
        <w:t xml:space="preserve"> </w:t>
      </w:r>
      <w:r w:rsidR="005F372C">
        <w:t>Saa</w:t>
      </w:r>
      <w:r w:rsidR="003E16D5">
        <w:t>S</w:t>
      </w:r>
      <w:r w:rsidR="005F372C">
        <w:t xml:space="preserve"> Solu</w:t>
      </w:r>
      <w:r w:rsidR="00380E1C">
        <w:t>t</w:t>
      </w:r>
      <w:r w:rsidR="005F372C">
        <w:t>ion</w:t>
      </w:r>
      <w:r w:rsidR="00F9776B" w:rsidRPr="00F9776B">
        <w:t>.</w:t>
      </w:r>
    </w:p>
    <w:p w14:paraId="14F9F524" w14:textId="77777777" w:rsidR="00D946EA" w:rsidRPr="00DB03B6" w:rsidRDefault="00D946EA" w:rsidP="00D946EA">
      <w:pPr>
        <w:pStyle w:val="Heading2"/>
        <w:rPr>
          <w:vanish/>
          <w:specVanish/>
        </w:rPr>
      </w:pPr>
      <w:r w:rsidRPr="00D946EA">
        <w:t xml:space="preserve">SaaS, </w:t>
      </w:r>
      <w:r w:rsidR="00D24C76">
        <w:t xml:space="preserve">BPaaS, </w:t>
      </w:r>
      <w:r w:rsidRPr="00D946EA">
        <w:t>ASP and Hosting</w:t>
      </w:r>
      <w:r>
        <w:t>.</w:t>
      </w:r>
    </w:p>
    <w:p w14:paraId="543E2218" w14:textId="77777777" w:rsidR="009A1184" w:rsidRPr="00D946EA" w:rsidRDefault="00D946EA" w:rsidP="00BC48CD">
      <w:pPr>
        <w:pStyle w:val="Heading2"/>
        <w:rPr>
          <w:b w:val="0"/>
        </w:rPr>
      </w:pPr>
      <w:r>
        <w:t xml:space="preserve">  </w:t>
      </w:r>
      <w:r w:rsidR="00311003">
        <w:rPr>
          <w:b w:val="0"/>
        </w:rPr>
        <w:t>FIS</w:t>
      </w:r>
      <w:r w:rsidRPr="00D946EA">
        <w:rPr>
          <w:b w:val="0"/>
        </w:rPr>
        <w:t xml:space="preserve"> shall provide the </w:t>
      </w:r>
      <w:r w:rsidRPr="00D946EA">
        <w:rPr>
          <w:rStyle w:val="DefTerm"/>
        </w:rPr>
        <w:t>Hosting Services</w:t>
      </w:r>
      <w:r w:rsidRPr="00D946EA">
        <w:rPr>
          <w:b w:val="0"/>
        </w:rPr>
        <w:t xml:space="preserve"> and/or access to the ASP Solution</w:t>
      </w:r>
      <w:r w:rsidR="00D24C76">
        <w:rPr>
          <w:b w:val="0"/>
        </w:rPr>
        <w:t>, BPaaS Solution</w:t>
      </w:r>
      <w:r w:rsidRPr="00D946EA">
        <w:rPr>
          <w:b w:val="0"/>
        </w:rPr>
        <w:t xml:space="preserve"> or SaaS Solution, as described and for the term specified on the Order.</w:t>
      </w:r>
    </w:p>
    <w:p w14:paraId="6EAEDF83" w14:textId="77777777" w:rsidR="00DB03B6" w:rsidRPr="00D24C76" w:rsidRDefault="00093468" w:rsidP="00916900">
      <w:pPr>
        <w:pStyle w:val="Heading2"/>
        <w:numPr>
          <w:ilvl w:val="1"/>
          <w:numId w:val="63"/>
        </w:numPr>
        <w:rPr>
          <w:vanish/>
          <w:specVanish/>
        </w:rPr>
      </w:pPr>
      <w:r w:rsidRPr="00363DF2">
        <w:t>Passwords and Solution Access</w:t>
      </w:r>
      <w:r w:rsidR="006375CC">
        <w:t>.</w:t>
      </w:r>
    </w:p>
    <w:p w14:paraId="45C19AE7" w14:textId="77777777" w:rsidR="00093468" w:rsidRPr="00E72E89" w:rsidRDefault="006375CC" w:rsidP="00DB03B6">
      <w:pPr>
        <w:pStyle w:val="BodyText"/>
      </w:pPr>
      <w:r>
        <w:t xml:space="preserve">  </w:t>
      </w:r>
      <w:r w:rsidR="00093468" w:rsidRPr="00E72E89">
        <w:t xml:space="preserve">If </w:t>
      </w:r>
      <w:r w:rsidR="00311003">
        <w:t>FIS</w:t>
      </w:r>
      <w:r w:rsidR="00093468" w:rsidRPr="00E72E89">
        <w:t xml:space="preserve"> provides </w:t>
      </w:r>
      <w:r w:rsidR="00311003">
        <w:t>Client</w:t>
      </w:r>
      <w:r w:rsidR="00093468" w:rsidRPr="00E72E89">
        <w:t xml:space="preserve"> or its Authorized Users with unique access codes to access the Solution (each, a </w:t>
      </w:r>
      <w:r w:rsidR="00602753">
        <w:t>“</w:t>
      </w:r>
      <w:r w:rsidR="00093468" w:rsidRPr="001E646B">
        <w:rPr>
          <w:rStyle w:val="DefTerm"/>
        </w:rPr>
        <w:t>Password</w:t>
      </w:r>
      <w:r w:rsidR="00602753">
        <w:t>”</w:t>
      </w:r>
      <w:r w:rsidR="00093468" w:rsidRPr="00E72E89">
        <w:t xml:space="preserve">), </w:t>
      </w:r>
      <w:r w:rsidR="00311003">
        <w:t>Client</w:t>
      </w:r>
      <w:r w:rsidR="00093468" w:rsidRPr="00E72E89">
        <w:t xml:space="preserve"> shall hold any such Passwords in strict confidence and shall not assign, share, misuse or abuse the Passwords or attempt to render ineffective the password protection of the Solution</w:t>
      </w:r>
      <w:r>
        <w:t xml:space="preserve">.  </w:t>
      </w:r>
      <w:r w:rsidR="00093468" w:rsidRPr="00E72E89">
        <w:t xml:space="preserve">If </w:t>
      </w:r>
      <w:r w:rsidR="00311003">
        <w:t>Client</w:t>
      </w:r>
      <w:r w:rsidR="00093468" w:rsidRPr="00E72E89">
        <w:t xml:space="preserve"> suspects or learns that a Password is being used to gain unauthorized access to the Solution, </w:t>
      </w:r>
      <w:r w:rsidR="00311003">
        <w:t>Client</w:t>
      </w:r>
      <w:r w:rsidR="00093468" w:rsidRPr="00E72E89">
        <w:t xml:space="preserve"> will immediately notify </w:t>
      </w:r>
      <w:r w:rsidR="00311003">
        <w:t>FIS</w:t>
      </w:r>
      <w:r w:rsidR="00093468" w:rsidRPr="00E72E89">
        <w:t xml:space="preserve"> so that </w:t>
      </w:r>
      <w:r w:rsidR="004A3D2F" w:rsidRPr="00E72E89">
        <w:t xml:space="preserve">it </w:t>
      </w:r>
      <w:r w:rsidR="00093468" w:rsidRPr="00E72E89">
        <w:t xml:space="preserve">can change, or assist </w:t>
      </w:r>
      <w:r w:rsidR="00311003">
        <w:t>Client</w:t>
      </w:r>
      <w:r w:rsidR="00093468" w:rsidRPr="00E72E89">
        <w:t xml:space="preserve"> in changing, the applicable Password</w:t>
      </w:r>
      <w:r>
        <w:t xml:space="preserve">.  </w:t>
      </w:r>
      <w:r w:rsidR="00093468" w:rsidRPr="00E72E89">
        <w:t xml:space="preserve">To the extent the Solution is within </w:t>
      </w:r>
      <w:r w:rsidR="005D3C11">
        <w:t>FIS’</w:t>
      </w:r>
      <w:r w:rsidR="00093468" w:rsidRPr="00E72E89">
        <w:t xml:space="preserve"> network, </w:t>
      </w:r>
      <w:r w:rsidR="00311003">
        <w:t>FIS</w:t>
      </w:r>
      <w:r w:rsidR="00093468" w:rsidRPr="00E72E89">
        <w:t xml:space="preserve"> may suspend access to the Solution without advance notice if </w:t>
      </w:r>
      <w:r w:rsidR="00311003">
        <w:t>FIS</w:t>
      </w:r>
      <w:r w:rsidR="00093468" w:rsidRPr="00E72E89">
        <w:t xml:space="preserve"> reasonably believes the Solution is being used or accessed in an unauthorized, illegal or disruptive manner, provided that </w:t>
      </w:r>
      <w:r w:rsidR="00311003">
        <w:t>FIS</w:t>
      </w:r>
      <w:r w:rsidR="00093468" w:rsidRPr="00E72E89">
        <w:t xml:space="preserve"> will promptly notify </w:t>
      </w:r>
      <w:r w:rsidR="00311003">
        <w:t>Client</w:t>
      </w:r>
      <w:r w:rsidR="00093468" w:rsidRPr="00E72E89">
        <w:t xml:space="preserve"> of any such event</w:t>
      </w:r>
      <w:r>
        <w:t>.</w:t>
      </w:r>
    </w:p>
    <w:p w14:paraId="2F606291" w14:textId="77777777" w:rsidR="00055634" w:rsidRDefault="00311003" w:rsidP="00DB03B6">
      <w:pPr>
        <w:pStyle w:val="Heading2"/>
        <w:keepNext/>
      </w:pPr>
      <w:bookmarkStart w:id="57" w:name="_Ref507473965"/>
      <w:bookmarkStart w:id="58" w:name="_Ref359338189"/>
      <w:r>
        <w:t>Client</w:t>
      </w:r>
      <w:r w:rsidR="00E05D70" w:rsidRPr="00363DF2">
        <w:t xml:space="preserve"> Dat</w:t>
      </w:r>
      <w:r w:rsidR="00550369" w:rsidRPr="00363DF2">
        <w:t>a</w:t>
      </w:r>
      <w:r w:rsidR="00DB03B6">
        <w:t>.</w:t>
      </w:r>
    </w:p>
    <w:p w14:paraId="1FB21591" w14:textId="520DCAA2" w:rsidR="00055634" w:rsidRDefault="00311003" w:rsidP="00DB03B6">
      <w:pPr>
        <w:pStyle w:val="Heading3"/>
      </w:pPr>
      <w:r>
        <w:t>Client</w:t>
      </w:r>
      <w:r w:rsidR="00E05D70" w:rsidRPr="003E16D5">
        <w:t xml:space="preserve"> shall supply, or cause to be supplied, all</w:t>
      </w:r>
      <w:r w:rsidR="00B446F8" w:rsidRPr="003E16D5">
        <w:t xml:space="preserve"> </w:t>
      </w:r>
      <w:r>
        <w:t>Client</w:t>
      </w:r>
      <w:r w:rsidR="00B446F8" w:rsidRPr="003E16D5">
        <w:t xml:space="preserve"> Supplied Data</w:t>
      </w:r>
      <w:r w:rsidR="006375CC" w:rsidRPr="002E0553">
        <w:t xml:space="preserve">.  </w:t>
      </w:r>
      <w:r>
        <w:t>Client</w:t>
      </w:r>
      <w:r w:rsidR="00E05D70" w:rsidRPr="002E0553">
        <w:t xml:space="preserve"> shall transmit the </w:t>
      </w:r>
      <w:r>
        <w:t>Client</w:t>
      </w:r>
      <w:r w:rsidR="00B446F8" w:rsidRPr="002E0553">
        <w:t xml:space="preserve"> Supplied Data</w:t>
      </w:r>
      <w:r w:rsidR="00E05D70" w:rsidRPr="002E0553">
        <w:t xml:space="preserve"> to </w:t>
      </w:r>
      <w:r>
        <w:t>FIS</w:t>
      </w:r>
      <w:r w:rsidR="00E05D70" w:rsidRPr="002E0553">
        <w:t xml:space="preserve"> by communications link or in another manner described on the Order</w:t>
      </w:r>
      <w:r w:rsidR="006375CC" w:rsidRPr="002E0553">
        <w:t xml:space="preserve">. </w:t>
      </w:r>
      <w:r w:rsidR="008C3292">
        <w:t xml:space="preserve"> </w:t>
      </w:r>
      <w:r w:rsidR="008C58BB" w:rsidRPr="00084345">
        <w:t xml:space="preserve">As between </w:t>
      </w:r>
      <w:r>
        <w:t>FIS</w:t>
      </w:r>
      <w:r w:rsidR="008C58BB" w:rsidRPr="00084345">
        <w:t xml:space="preserve"> and </w:t>
      </w:r>
      <w:r>
        <w:t>Client</w:t>
      </w:r>
      <w:r w:rsidR="008C58BB" w:rsidRPr="00084345">
        <w:t xml:space="preserve">, </w:t>
      </w:r>
      <w:r>
        <w:t>Client</w:t>
      </w:r>
      <w:r w:rsidR="008C58BB" w:rsidRPr="00084345">
        <w:t xml:space="preserve"> shall be responsible for ensuring that the </w:t>
      </w:r>
      <w:r>
        <w:t>Client</w:t>
      </w:r>
      <w:r w:rsidR="008C58BB" w:rsidRPr="00084345">
        <w:t xml:space="preserve"> Supplied Data is accurate and complete.</w:t>
      </w:r>
      <w:r w:rsidR="006375CC" w:rsidRPr="003E16D5">
        <w:t xml:space="preserve"> </w:t>
      </w:r>
      <w:r w:rsidR="008C58BB" w:rsidRPr="008C58BB">
        <w:t xml:space="preserve"> </w:t>
      </w:r>
      <w:r>
        <w:t>Client</w:t>
      </w:r>
      <w:r w:rsidR="008C58BB" w:rsidRPr="00E72E89">
        <w:t xml:space="preserve"> represents and warrants to </w:t>
      </w:r>
      <w:r>
        <w:t>FIS</w:t>
      </w:r>
      <w:r w:rsidR="008C58BB" w:rsidRPr="00E72E89">
        <w:t xml:space="preserve"> that </w:t>
      </w:r>
      <w:r>
        <w:t>Client</w:t>
      </w:r>
      <w:r w:rsidR="008C58BB" w:rsidRPr="00E72E89">
        <w:t xml:space="preserve"> has the full legal right for </w:t>
      </w:r>
      <w:r>
        <w:t>Client</w:t>
      </w:r>
      <w:r w:rsidR="00375C4E">
        <w:t xml:space="preserve"> and</w:t>
      </w:r>
      <w:r w:rsidR="008C58BB" w:rsidRPr="00E72E89">
        <w:t xml:space="preserve"> </w:t>
      </w:r>
      <w:r>
        <w:t>FIS</w:t>
      </w:r>
      <w:r w:rsidR="008C58BB" w:rsidRPr="00E72E89">
        <w:t xml:space="preserve">, its affiliates and agents to use the </w:t>
      </w:r>
      <w:r>
        <w:t>Client</w:t>
      </w:r>
      <w:r w:rsidR="008C58BB" w:rsidRPr="00E72E89">
        <w:t xml:space="preserve"> Supplied Data for </w:t>
      </w:r>
      <w:r w:rsidR="004128A6">
        <w:t>P</w:t>
      </w:r>
      <w:r w:rsidR="004128A6" w:rsidRPr="00E72E89">
        <w:t xml:space="preserve">rocessing </w:t>
      </w:r>
      <w:r w:rsidR="008C58BB" w:rsidRPr="00E72E89">
        <w:t>hereunder</w:t>
      </w:r>
      <w:r w:rsidR="008C58BB">
        <w:t xml:space="preserve">.  </w:t>
      </w:r>
      <w:r>
        <w:t>Client</w:t>
      </w:r>
      <w:r w:rsidR="008C58BB" w:rsidRPr="00E72E89">
        <w:t xml:space="preserve"> shall indemnify and defend </w:t>
      </w:r>
      <w:r>
        <w:t>FIS</w:t>
      </w:r>
      <w:r w:rsidR="008C58BB" w:rsidRPr="00E72E89">
        <w:t>, its affiliates and</w:t>
      </w:r>
      <w:r w:rsidR="008C58BB">
        <w:t xml:space="preserve"> agents against any third-</w:t>
      </w:r>
      <w:r w:rsidR="008C58BB" w:rsidRPr="00E72E89">
        <w:t>party claim alleging breach of the foregoing warranty</w:t>
      </w:r>
      <w:r w:rsidR="00BA73B9">
        <w:t>.</w:t>
      </w:r>
    </w:p>
    <w:p w14:paraId="0DF21AB2" w14:textId="77777777" w:rsidR="00055634" w:rsidRDefault="00134B6E" w:rsidP="00DB03B6">
      <w:pPr>
        <w:pStyle w:val="Heading3"/>
      </w:pPr>
      <w:r w:rsidRPr="00BA73B9">
        <w:t xml:space="preserve">Within thirty (30) days after termination of </w:t>
      </w:r>
      <w:r w:rsidR="003E16D5" w:rsidRPr="00BA73B9">
        <w:t xml:space="preserve">Hosting Services or of </w:t>
      </w:r>
      <w:r w:rsidRPr="00BA73B9">
        <w:t>an Order</w:t>
      </w:r>
      <w:r w:rsidR="003E16D5" w:rsidRPr="00BA73B9">
        <w:t xml:space="preserve"> for an ASP Solution</w:t>
      </w:r>
      <w:r w:rsidR="00D24C76">
        <w:t>, BPaaS Solution</w:t>
      </w:r>
      <w:r w:rsidR="003E16D5" w:rsidRPr="00BA73B9">
        <w:t xml:space="preserve"> or SaaS Solution</w:t>
      </w:r>
      <w:r w:rsidRPr="00BA73B9">
        <w:t xml:space="preserve">, </w:t>
      </w:r>
      <w:r w:rsidR="00311003">
        <w:t>Client</w:t>
      </w:r>
      <w:r w:rsidRPr="00BA73B9">
        <w:t xml:space="preserve"> shall give </w:t>
      </w:r>
      <w:r w:rsidR="00311003">
        <w:t>FIS</w:t>
      </w:r>
      <w:r w:rsidRPr="00BA73B9">
        <w:t xml:space="preserve"> an instruction notice regarding the disposition of any tapes, data, files and other property belonging to </w:t>
      </w:r>
      <w:r w:rsidR="00311003">
        <w:t>Client</w:t>
      </w:r>
      <w:r w:rsidRPr="00BA73B9">
        <w:t xml:space="preserve"> and then in </w:t>
      </w:r>
      <w:r w:rsidR="005D3C11">
        <w:t>FIS’</w:t>
      </w:r>
      <w:r w:rsidRPr="00BA73B9">
        <w:t xml:space="preserve"> </w:t>
      </w:r>
      <w:r w:rsidRPr="00BA73B9">
        <w:lastRenderedPageBreak/>
        <w:t xml:space="preserve">possession.  To the extent practicable and at </w:t>
      </w:r>
      <w:r w:rsidR="00311003">
        <w:t>Client</w:t>
      </w:r>
      <w:r w:rsidRPr="00BA73B9">
        <w:t xml:space="preserve">'s expense after receipt of such notice, </w:t>
      </w:r>
      <w:r w:rsidR="00311003">
        <w:t>FIS</w:t>
      </w:r>
      <w:r w:rsidRPr="00BA73B9">
        <w:t xml:space="preserve"> shall use commercially reasonable efforts to comply with the notice, including converting the data on the Solution to machine-readable form.  </w:t>
      </w:r>
      <w:r w:rsidR="00311003">
        <w:t>FIS</w:t>
      </w:r>
      <w:r w:rsidRPr="00BA73B9">
        <w:t xml:space="preserve"> may retain such property until </w:t>
      </w:r>
      <w:r w:rsidR="00311003">
        <w:t>FIS</w:t>
      </w:r>
      <w:r w:rsidRPr="00BA73B9">
        <w:t xml:space="preserve"> receives all payments due to </w:t>
      </w:r>
      <w:r w:rsidR="00311003">
        <w:t>FIS</w:t>
      </w:r>
      <w:r w:rsidRPr="00BA73B9">
        <w:t xml:space="preserve"> under that Order.  If </w:t>
      </w:r>
      <w:r w:rsidR="00311003">
        <w:t>Client</w:t>
      </w:r>
      <w:r w:rsidRPr="00BA73B9">
        <w:t xml:space="preserve"> fails to give that notice within thirty (30) days after </w:t>
      </w:r>
      <w:r w:rsidR="003E16D5" w:rsidRPr="00BA73B9">
        <w:t xml:space="preserve">such </w:t>
      </w:r>
      <w:r w:rsidRPr="00BA73B9">
        <w:t xml:space="preserve">termination, then </w:t>
      </w:r>
      <w:r w:rsidR="00311003">
        <w:t>FIS</w:t>
      </w:r>
      <w:r w:rsidRPr="00BA73B9">
        <w:t xml:space="preserve"> may dispose of such property in a commercially reasonable manner.</w:t>
      </w:r>
    </w:p>
    <w:p w14:paraId="1BF6C8ED" w14:textId="77777777" w:rsidR="00134B6E" w:rsidRDefault="00F9776B" w:rsidP="00DB03B6">
      <w:pPr>
        <w:pStyle w:val="Heading3"/>
      </w:pPr>
      <w:r w:rsidRPr="00E72E89">
        <w:t xml:space="preserve">In order to improve </w:t>
      </w:r>
      <w:r w:rsidR="005D3C11">
        <w:t>FIS’</w:t>
      </w:r>
      <w:r w:rsidRPr="00E72E89">
        <w:t xml:space="preserve"> product and service offerings for its </w:t>
      </w:r>
      <w:r w:rsidR="00817955">
        <w:t>clients</w:t>
      </w:r>
      <w:r w:rsidRPr="00E72E89">
        <w:t xml:space="preserve">, </w:t>
      </w:r>
      <w:r w:rsidR="00311003">
        <w:t>FIS</w:t>
      </w:r>
      <w:r w:rsidRPr="00E72E89">
        <w:t xml:space="preserve"> may maintain a database of information residing on the Solution</w:t>
      </w:r>
      <w:r>
        <w:t xml:space="preserve">.  </w:t>
      </w:r>
      <w:r w:rsidR="00311003">
        <w:t>FIS</w:t>
      </w:r>
      <w:r w:rsidRPr="00E72E89">
        <w:t xml:space="preserve"> and its affiliates may use and distribute such data in an aggregated and de-identified format, including as a part of the development, distribution and licensing of any </w:t>
      </w:r>
      <w:r w:rsidR="00311003">
        <w:t>FIS</w:t>
      </w:r>
      <w:r w:rsidRPr="00E72E89">
        <w:t xml:space="preserve"> product or service offering</w:t>
      </w:r>
      <w:r>
        <w:t>.</w:t>
      </w:r>
    </w:p>
    <w:bookmarkEnd w:id="57"/>
    <w:bookmarkEnd w:id="58"/>
    <w:p w14:paraId="6586F0A8" w14:textId="77777777" w:rsidR="00DB03B6" w:rsidRPr="00DB03B6" w:rsidRDefault="003F6CB6" w:rsidP="00C14869">
      <w:pPr>
        <w:pStyle w:val="Heading2"/>
        <w:rPr>
          <w:vanish/>
          <w:specVanish/>
        </w:rPr>
      </w:pPr>
      <w:r w:rsidRPr="00363DF2">
        <w:t>Regulatory Access</w:t>
      </w:r>
      <w:r w:rsidR="006375CC">
        <w:t>.</w:t>
      </w:r>
    </w:p>
    <w:p w14:paraId="04CB3E98" w14:textId="77777777" w:rsidR="003F6CB6" w:rsidRPr="00E72E89" w:rsidRDefault="006375CC" w:rsidP="00DB03B6">
      <w:pPr>
        <w:pStyle w:val="BodyText"/>
      </w:pPr>
      <w:r>
        <w:t xml:space="preserve">  </w:t>
      </w:r>
      <w:r w:rsidR="00550369" w:rsidRPr="00E72E89">
        <w:t>To the extent permitted by law, e</w:t>
      </w:r>
      <w:r w:rsidR="00F06892" w:rsidRPr="00E72E89">
        <w:t xml:space="preserve">ach party will notify the other promptly of any formal request by an authorized governmental agency or regulator to examine </w:t>
      </w:r>
      <w:r w:rsidR="00311003">
        <w:t>Client</w:t>
      </w:r>
      <w:r w:rsidR="003F6CB6" w:rsidRPr="00E72E89">
        <w:t xml:space="preserve"> Data</w:t>
      </w:r>
      <w:r w:rsidR="00F06892" w:rsidRPr="00E72E89">
        <w:t xml:space="preserve"> or other records</w:t>
      </w:r>
      <w:r w:rsidR="003F6CB6" w:rsidRPr="00E72E89">
        <w:t xml:space="preserve">, if any, </w:t>
      </w:r>
      <w:r w:rsidR="00F06892" w:rsidRPr="00E72E89">
        <w:t xml:space="preserve">regarding </w:t>
      </w:r>
      <w:r w:rsidR="00311003">
        <w:t>Client</w:t>
      </w:r>
      <w:r w:rsidR="00F06892" w:rsidRPr="00E72E89">
        <w:t xml:space="preserve"> </w:t>
      </w:r>
      <w:r w:rsidR="003F6CB6" w:rsidRPr="00E72E89">
        <w:t xml:space="preserve">that are maintained in </w:t>
      </w:r>
      <w:r w:rsidR="00311003">
        <w:t>FIS</w:t>
      </w:r>
      <w:r w:rsidR="003F6CB6" w:rsidRPr="00E72E89">
        <w:t xml:space="preserve"> facilities under this Agreement</w:t>
      </w:r>
      <w:r>
        <w:t xml:space="preserve">.  </w:t>
      </w:r>
      <w:r w:rsidR="009A61FF">
        <w:rPr>
          <w:color w:val="000000" w:themeColor="text1"/>
        </w:rPr>
        <w:t>In the event of such a request, FIS shall make such Client Data or other records, if any, reasonably available for examination and audit by the governmental agency or regulatory authority that has jurisdiction over Client’s business and Client agrees to reimburse FIS for the reasonable out-of-pocket costs FIS incurs and time FIS spends in doing so</w:t>
      </w:r>
      <w:r>
        <w:t>.</w:t>
      </w:r>
    </w:p>
    <w:p w14:paraId="042CED5E" w14:textId="686C3D2A" w:rsidR="00DB03B6" w:rsidRPr="00DB03B6" w:rsidRDefault="004008B2" w:rsidP="00C14869">
      <w:pPr>
        <w:pStyle w:val="Heading2"/>
        <w:rPr>
          <w:vanish/>
          <w:specVanish/>
        </w:rPr>
      </w:pPr>
      <w:bookmarkStart w:id="59" w:name="_Ref403726144"/>
      <w:r>
        <w:t xml:space="preserve">SaaS, BPaaS, ASP and Hosting </w:t>
      </w:r>
      <w:r w:rsidR="00550369" w:rsidRPr="002E0553">
        <w:t>Support</w:t>
      </w:r>
      <w:r w:rsidR="006375CC" w:rsidRPr="002E0553">
        <w:t>.</w:t>
      </w:r>
    </w:p>
    <w:p w14:paraId="4A9ADFB4" w14:textId="34FB0A31" w:rsidR="005A596F" w:rsidRPr="002E0553" w:rsidRDefault="006375CC" w:rsidP="00DB03B6">
      <w:pPr>
        <w:pStyle w:val="BodyText"/>
      </w:pPr>
      <w:r w:rsidRPr="002E0553">
        <w:t xml:space="preserve">  </w:t>
      </w:r>
      <w:r w:rsidR="00311003">
        <w:t>FIS</w:t>
      </w:r>
      <w:r w:rsidR="005A596F" w:rsidRPr="002E0553">
        <w:t xml:space="preserve"> shall provide to </w:t>
      </w:r>
      <w:r w:rsidR="00311003">
        <w:t>Client</w:t>
      </w:r>
      <w:r w:rsidR="005A596F" w:rsidRPr="002E0553">
        <w:t xml:space="preserve"> the ongoing </w:t>
      </w:r>
      <w:r w:rsidR="00DF45BF" w:rsidRPr="002E0553">
        <w:t xml:space="preserve">support </w:t>
      </w:r>
      <w:r w:rsidR="005A596F" w:rsidRPr="002E0553">
        <w:t xml:space="preserve">services </w:t>
      </w:r>
      <w:r w:rsidR="008C58BB" w:rsidRPr="00084345">
        <w:t xml:space="preserve">as </w:t>
      </w:r>
      <w:r w:rsidR="005A596F" w:rsidRPr="002E0553">
        <w:t>described in the Order</w:t>
      </w:r>
      <w:r w:rsidRPr="002E0553">
        <w:t>.</w:t>
      </w:r>
      <w:bookmarkEnd w:id="59"/>
      <w:r w:rsidRPr="002E0553">
        <w:t xml:space="preserve">  </w:t>
      </w:r>
    </w:p>
    <w:p w14:paraId="3284CAD7" w14:textId="77777777" w:rsidR="00DB03B6" w:rsidRPr="00DB03B6" w:rsidRDefault="002E0553" w:rsidP="00C14869">
      <w:pPr>
        <w:pStyle w:val="Heading2"/>
        <w:rPr>
          <w:vanish/>
          <w:specVanish/>
        </w:rPr>
      </w:pPr>
      <w:r w:rsidRPr="00084345">
        <w:t>Data Backup and Disaster Recovery</w:t>
      </w:r>
      <w:r w:rsidRPr="002E0553">
        <w:t>.</w:t>
      </w:r>
    </w:p>
    <w:p w14:paraId="2B667AC4" w14:textId="77777777" w:rsidR="002E0553" w:rsidRPr="00152748" w:rsidRDefault="00DB03B6" w:rsidP="00DB03B6">
      <w:pPr>
        <w:pStyle w:val="BodyText"/>
      </w:pPr>
      <w:r>
        <w:t xml:space="preserve"> </w:t>
      </w:r>
      <w:r w:rsidR="002E0553" w:rsidRPr="002E0553">
        <w:t xml:space="preserve"> </w:t>
      </w:r>
      <w:r w:rsidR="00BA73B9">
        <w:t>If</w:t>
      </w:r>
      <w:r w:rsidR="002E0553" w:rsidRPr="002E0553">
        <w:t xml:space="preserve"> the Solution maintains a database then</w:t>
      </w:r>
      <w:r w:rsidR="00375C4E">
        <w:t>,</w:t>
      </w:r>
      <w:r w:rsidR="005C6C40">
        <w:t xml:space="preserve"> unless otherwise stated on the Order</w:t>
      </w:r>
      <w:r w:rsidR="002E0553" w:rsidRPr="002E0553">
        <w:t>:</w:t>
      </w:r>
    </w:p>
    <w:p w14:paraId="158070D2" w14:textId="77777777" w:rsidR="002E0553" w:rsidRPr="001E646B" w:rsidRDefault="00311003" w:rsidP="00DB03B6">
      <w:pPr>
        <w:pStyle w:val="Heading3"/>
      </w:pPr>
      <w:r>
        <w:t>FIS</w:t>
      </w:r>
      <w:r w:rsidR="002E0553" w:rsidRPr="002E0553">
        <w:t xml:space="preserve"> shall electronic</w:t>
      </w:r>
      <w:r w:rsidR="00D36AB2">
        <w:t>ally</w:t>
      </w:r>
      <w:r w:rsidR="002E0553" w:rsidRPr="002E0553">
        <w:t xml:space="preserve"> backup the </w:t>
      </w:r>
      <w:r>
        <w:t>Client</w:t>
      </w:r>
      <w:r w:rsidR="002E0553" w:rsidRPr="002E0553">
        <w:t xml:space="preserve"> Data </w:t>
      </w:r>
      <w:r w:rsidR="005E0336">
        <w:t xml:space="preserve">in </w:t>
      </w:r>
      <w:r w:rsidR="002E0553" w:rsidRPr="002E0553">
        <w:t>accordance with the backup cycle defined in the Order (and if no backup cycle is defined, at reasonable intervals); and</w:t>
      </w:r>
    </w:p>
    <w:p w14:paraId="7B74E3EE" w14:textId="77777777" w:rsidR="00DF45BF" w:rsidRPr="001E646B" w:rsidRDefault="00311003" w:rsidP="00C0296B">
      <w:pPr>
        <w:pStyle w:val="Heading3"/>
      </w:pPr>
      <w:r>
        <w:t>FIS</w:t>
      </w:r>
      <w:r w:rsidR="002E0553" w:rsidRPr="002E0553">
        <w:t xml:space="preserve"> shall maintain a disaster recovery plan which includes a procedure for the restoration of </w:t>
      </w:r>
      <w:r>
        <w:t>Client</w:t>
      </w:r>
      <w:r w:rsidR="002E0553" w:rsidRPr="002E0553">
        <w:t>’s production environment at an alternate facility in the event of a disaster.</w:t>
      </w:r>
      <w:r w:rsidR="008C3292">
        <w:t xml:space="preserve"> </w:t>
      </w:r>
      <w:r w:rsidR="002E0553" w:rsidRPr="002E0553">
        <w:t xml:space="preserve"> </w:t>
      </w:r>
      <w:r w:rsidR="005D3C11">
        <w:t>FIS’</w:t>
      </w:r>
      <w:r w:rsidR="002E0553" w:rsidRPr="002E0553">
        <w:t xml:space="preserve"> disaster recovery plan shall be tested at least once each calendar year.</w:t>
      </w:r>
    </w:p>
    <w:p w14:paraId="4E5911C7" w14:textId="77777777" w:rsidR="00DB03B6" w:rsidRPr="00DB03B6" w:rsidRDefault="00BC10BA" w:rsidP="00C14869">
      <w:pPr>
        <w:pStyle w:val="Heading2"/>
        <w:rPr>
          <w:vanish/>
          <w:specVanish/>
        </w:rPr>
      </w:pPr>
      <w:r w:rsidRPr="003E16D5">
        <w:t>Interruption to Solution</w:t>
      </w:r>
      <w:r w:rsidRPr="00084345">
        <w:t>.</w:t>
      </w:r>
    </w:p>
    <w:p w14:paraId="4A0BE3EC" w14:textId="77777777" w:rsidR="003B6C8C" w:rsidRPr="003E16D5" w:rsidRDefault="00BC10BA" w:rsidP="00DB03B6">
      <w:pPr>
        <w:pStyle w:val="BodyText"/>
      </w:pPr>
      <w:r w:rsidRPr="001E646B">
        <w:t xml:space="preserve">  F</w:t>
      </w:r>
      <w:r w:rsidRPr="003E16D5">
        <w:t xml:space="preserve">rom time to time, </w:t>
      </w:r>
      <w:r w:rsidR="00311003">
        <w:t>FIS</w:t>
      </w:r>
      <w:r w:rsidR="00B93674" w:rsidRPr="003E16D5">
        <w:t xml:space="preserve"> shall be entitled (at its discretion, without incurring liability for so doing)</w:t>
      </w:r>
      <w:r w:rsidR="00B93674" w:rsidRPr="002E0553" w:rsidDel="00B93674">
        <w:t xml:space="preserve"> </w:t>
      </w:r>
      <w:r w:rsidRPr="002E0553">
        <w:t xml:space="preserve">to interrupt the Solution to: </w:t>
      </w:r>
      <w:r w:rsidR="005E0336">
        <w:t>(a)</w:t>
      </w:r>
      <w:r w:rsidRPr="002E0553">
        <w:t xml:space="preserve"> perform repairs and other maintenance and install enhancements on </w:t>
      </w:r>
      <w:r w:rsidR="005D3C11">
        <w:t>FIS’</w:t>
      </w:r>
      <w:r w:rsidRPr="002E0553">
        <w:t xml:space="preserve"> equipment, software and/or other systems that are required for the provision of the Solution</w:t>
      </w:r>
      <w:r w:rsidR="005E0336">
        <w:t>;</w:t>
      </w:r>
      <w:r w:rsidR="005E0336" w:rsidRPr="002E0553">
        <w:t xml:space="preserve"> </w:t>
      </w:r>
      <w:r w:rsidRPr="002E0553">
        <w:t xml:space="preserve">or </w:t>
      </w:r>
      <w:r w:rsidR="005E0336">
        <w:t>(b)</w:t>
      </w:r>
      <w:r w:rsidRPr="002E0553">
        <w:t xml:space="preserve"> make adjustments to its infrastructure (</w:t>
      </w:r>
      <w:r w:rsidR="00153EE0">
        <w:t xml:space="preserve">including, </w:t>
      </w:r>
      <w:r w:rsidRPr="002E0553">
        <w:t xml:space="preserve">for example, </w:t>
      </w:r>
      <w:r w:rsidRPr="003E16D5">
        <w:t xml:space="preserve">in relation to resources shared by its other </w:t>
      </w:r>
      <w:r w:rsidR="00817955">
        <w:t>clients</w:t>
      </w:r>
      <w:r w:rsidRPr="003E16D5">
        <w:t xml:space="preserve">) and thereby cause a disruption in the provision of the Solution.  </w:t>
      </w:r>
      <w:r w:rsidR="00375C4E">
        <w:t>E</w:t>
      </w:r>
      <w:r w:rsidRPr="003E16D5">
        <w:t xml:space="preserve">xcept in the case of emergency repairs, maintenance or adjustments, </w:t>
      </w:r>
      <w:r w:rsidR="00311003">
        <w:t>FIS</w:t>
      </w:r>
      <w:r w:rsidRPr="003E16D5">
        <w:t xml:space="preserve"> will</w:t>
      </w:r>
      <w:r w:rsidR="005E0336">
        <w:t>:</w:t>
      </w:r>
      <w:r w:rsidRPr="003E16D5">
        <w:t xml:space="preserve"> </w:t>
      </w:r>
      <w:r w:rsidR="005E0336">
        <w:t>(i)</w:t>
      </w:r>
      <w:r w:rsidR="00B93674" w:rsidRPr="003E16D5">
        <w:t xml:space="preserve"> </w:t>
      </w:r>
      <w:r w:rsidRPr="003E16D5">
        <w:t xml:space="preserve">give </w:t>
      </w:r>
      <w:r w:rsidR="00311003">
        <w:t>Client</w:t>
      </w:r>
      <w:r w:rsidRPr="003E16D5">
        <w:t xml:space="preserve"> reasonable prior notice</w:t>
      </w:r>
      <w:r w:rsidR="00375C4E" w:rsidRPr="00375C4E">
        <w:t xml:space="preserve"> </w:t>
      </w:r>
      <w:r w:rsidR="00375C4E" w:rsidRPr="003E16D5">
        <w:t>of the interruption</w:t>
      </w:r>
      <w:r w:rsidR="00B93674" w:rsidRPr="003E16D5">
        <w:t xml:space="preserve">; </w:t>
      </w:r>
      <w:r w:rsidR="005E0336">
        <w:t>(ii)</w:t>
      </w:r>
      <w:r w:rsidRPr="003E16D5">
        <w:t xml:space="preserve"> limit such interruptions to outside of </w:t>
      </w:r>
      <w:r w:rsidR="005D3C11">
        <w:t>FIS’</w:t>
      </w:r>
      <w:r w:rsidRPr="003E16D5">
        <w:t xml:space="preserve"> normal business hours</w:t>
      </w:r>
      <w:r w:rsidR="00B93674" w:rsidRPr="003E16D5">
        <w:t xml:space="preserve">; and </w:t>
      </w:r>
      <w:r w:rsidR="005E0336">
        <w:t>(iii)</w:t>
      </w:r>
      <w:r w:rsidRPr="003E16D5">
        <w:t xml:space="preserve"> use </w:t>
      </w:r>
      <w:r w:rsidR="0065205C" w:rsidRPr="003E16D5">
        <w:t xml:space="preserve">commercially </w:t>
      </w:r>
      <w:r w:rsidRPr="003E16D5">
        <w:t xml:space="preserve">reasonable </w:t>
      </w:r>
      <w:r w:rsidR="0065205C" w:rsidRPr="003E16D5">
        <w:t>efforts</w:t>
      </w:r>
      <w:r w:rsidRPr="003E16D5">
        <w:t xml:space="preserve"> to </w:t>
      </w:r>
      <w:r w:rsidR="0065205C" w:rsidRPr="003E16D5">
        <w:t>minimize the impact of</w:t>
      </w:r>
      <w:r w:rsidRPr="003E16D5">
        <w:t xml:space="preserve"> the interruption.</w:t>
      </w:r>
    </w:p>
    <w:p w14:paraId="4533AC67" w14:textId="77777777" w:rsidR="00DB03B6" w:rsidRPr="00DB03B6" w:rsidRDefault="003B6C8C" w:rsidP="00C14869">
      <w:pPr>
        <w:pStyle w:val="Heading2"/>
        <w:rPr>
          <w:vanish/>
          <w:specVanish/>
        </w:rPr>
      </w:pPr>
      <w:r w:rsidRPr="00084345">
        <w:t>Harmful Code</w:t>
      </w:r>
      <w:r w:rsidRPr="003E16D5">
        <w:t>.</w:t>
      </w:r>
    </w:p>
    <w:p w14:paraId="6A69B2D3" w14:textId="77777777" w:rsidR="00BC10BA" w:rsidRDefault="003B6C8C" w:rsidP="00DB03B6">
      <w:pPr>
        <w:pStyle w:val="BodyText"/>
      </w:pPr>
      <w:r w:rsidRPr="002E0553">
        <w:t xml:space="preserve">  Using a recent version of a reputable virus-checking product</w:t>
      </w:r>
      <w:r w:rsidR="00375C4E">
        <w:t xml:space="preserve"> (</w:t>
      </w:r>
      <w:r w:rsidRPr="002E0553">
        <w:t>to the extent commercially available</w:t>
      </w:r>
      <w:r w:rsidR="00375C4E">
        <w:t>)</w:t>
      </w:r>
      <w:r w:rsidRPr="002E0553">
        <w:t xml:space="preserve">, </w:t>
      </w:r>
      <w:r w:rsidR="00311003">
        <w:t>Client</w:t>
      </w:r>
      <w:r w:rsidRPr="002E0553">
        <w:t xml:space="preserve"> will check the Specified Configuration for Harmful Code and ensure no Harmful Code is introduced by its end users or from its systems into any systems used in the Solution and will use commercially reasonable efforts to eliminate any such Harmful Code that </w:t>
      </w:r>
      <w:r w:rsidR="00643581" w:rsidRPr="002E0553">
        <w:t xml:space="preserve">either </w:t>
      </w:r>
      <w:r w:rsidR="00311003">
        <w:t>Client</w:t>
      </w:r>
      <w:r w:rsidRPr="002E0553">
        <w:t xml:space="preserve"> </w:t>
      </w:r>
      <w:r w:rsidR="00643581" w:rsidRPr="002E0553">
        <w:t xml:space="preserve">or </w:t>
      </w:r>
      <w:r w:rsidR="00311003">
        <w:t>FIS</w:t>
      </w:r>
      <w:r w:rsidR="00643581" w:rsidRPr="002E0553">
        <w:t xml:space="preserve"> </w:t>
      </w:r>
      <w:r w:rsidRPr="002E0553">
        <w:t>discovers.</w:t>
      </w:r>
    </w:p>
    <w:p w14:paraId="73FE2676" w14:textId="77777777" w:rsidR="00D946EA" w:rsidRPr="00561A2F" w:rsidRDefault="00D946EA" w:rsidP="00D946EA">
      <w:pPr>
        <w:pStyle w:val="Heading2"/>
        <w:rPr>
          <w:vanish/>
          <w:specVanish/>
        </w:rPr>
      </w:pPr>
      <w:r w:rsidRPr="00363DF2">
        <w:t>Volume Increases</w:t>
      </w:r>
      <w:r>
        <w:t>.</w:t>
      </w:r>
    </w:p>
    <w:p w14:paraId="78166697" w14:textId="77777777" w:rsidR="00D946EA" w:rsidRPr="002E0553" w:rsidRDefault="00D946EA" w:rsidP="00D946EA">
      <w:pPr>
        <w:pStyle w:val="BodyText"/>
      </w:pPr>
      <w:r>
        <w:t xml:space="preserve"> </w:t>
      </w:r>
      <w:r w:rsidR="00311003">
        <w:t>Client</w:t>
      </w:r>
      <w:r w:rsidRPr="00E72E89">
        <w:t xml:space="preserve"> shall give notice to </w:t>
      </w:r>
      <w:r w:rsidR="00311003">
        <w:t>FIS</w:t>
      </w:r>
      <w:r w:rsidRPr="00E72E89">
        <w:t xml:space="preserve"> whenever </w:t>
      </w:r>
      <w:r w:rsidR="00311003">
        <w:t>Client</w:t>
      </w:r>
      <w:r w:rsidRPr="00E72E89">
        <w:t xml:space="preserve"> intends to materially increase the volume of data to be processed on the </w:t>
      </w:r>
      <w:r w:rsidRPr="00E72E89">
        <w:t>Solution</w:t>
      </w:r>
      <w:r>
        <w:t xml:space="preserve">.  </w:t>
      </w:r>
      <w:r w:rsidRPr="00E72E89">
        <w:t>Any such increase that results in an increase beyond the Scope of Use require</w:t>
      </w:r>
      <w:r>
        <w:t>s</w:t>
      </w:r>
      <w:r w:rsidRPr="00E72E89">
        <w:t xml:space="preserve"> an additional executed Order and the payment of additional fees</w:t>
      </w:r>
      <w:r>
        <w:t>.</w:t>
      </w:r>
    </w:p>
    <w:p w14:paraId="0E6A9416" w14:textId="77777777" w:rsidR="00DB03B6" w:rsidRPr="00DB03B6" w:rsidRDefault="00C17FD9" w:rsidP="00882DC3">
      <w:pPr>
        <w:pStyle w:val="Heading1"/>
        <w:rPr>
          <w:vanish/>
          <w:specVanish/>
        </w:rPr>
      </w:pPr>
      <w:bookmarkStart w:id="60" w:name="_Ref356916155"/>
      <w:r w:rsidRPr="00375C4E">
        <w:rPr>
          <w:u w:val="single"/>
        </w:rPr>
        <w:t xml:space="preserve">Terms Applicable </w:t>
      </w:r>
      <w:r w:rsidR="00882460" w:rsidRPr="00375C4E">
        <w:rPr>
          <w:u w:val="single"/>
        </w:rPr>
        <w:t>t</w:t>
      </w:r>
      <w:r w:rsidRPr="00375C4E">
        <w:rPr>
          <w:u w:val="single"/>
        </w:rPr>
        <w:t xml:space="preserve">o </w:t>
      </w:r>
      <w:r w:rsidR="00882460" w:rsidRPr="00375C4E">
        <w:rPr>
          <w:u w:val="single"/>
        </w:rPr>
        <w:t xml:space="preserve">Software </w:t>
      </w:r>
      <w:r w:rsidRPr="00375C4E">
        <w:rPr>
          <w:u w:val="single"/>
        </w:rPr>
        <w:t>Licenses</w:t>
      </w:r>
      <w:r w:rsidR="006375CC">
        <w:t>.</w:t>
      </w:r>
    </w:p>
    <w:p w14:paraId="29BFD2C1" w14:textId="77777777" w:rsidR="00375C4E" w:rsidRDefault="006375CC" w:rsidP="00DB03B6">
      <w:pPr>
        <w:pStyle w:val="BodyText"/>
      </w:pPr>
      <w:r>
        <w:t xml:space="preserve">  </w:t>
      </w:r>
    </w:p>
    <w:p w14:paraId="3F0509E2" w14:textId="77777777" w:rsidR="00F84261" w:rsidRPr="00E72E89" w:rsidRDefault="007D1333" w:rsidP="00DB03B6">
      <w:pPr>
        <w:pStyle w:val="BodyText"/>
      </w:pPr>
      <w:r w:rsidRPr="00E72E89">
        <w:t xml:space="preserve">The following provisions in this Section </w:t>
      </w:r>
      <w:r w:rsidR="006D332E" w:rsidRPr="00E72E89">
        <w:fldChar w:fldCharType="begin"/>
      </w:r>
      <w:r w:rsidR="006D332E" w:rsidRPr="00E72E89">
        <w:instrText xml:space="preserve"> REF _Ref356916155 \r </w:instrText>
      </w:r>
      <w:r w:rsidR="003C2022" w:rsidRPr="00E72E89">
        <w:instrText xml:space="preserve"> \* MERGEFORMAT </w:instrText>
      </w:r>
      <w:r w:rsidR="006D332E" w:rsidRPr="00E72E89">
        <w:fldChar w:fldCharType="separate"/>
      </w:r>
      <w:r w:rsidR="00153EE0">
        <w:t>9</w:t>
      </w:r>
      <w:r w:rsidR="006D332E" w:rsidRPr="00E72E89">
        <w:fldChar w:fldCharType="end"/>
      </w:r>
      <w:r w:rsidRPr="00E72E89">
        <w:t xml:space="preserve"> apply solely </w:t>
      </w:r>
      <w:r w:rsidR="00A40A19">
        <w:t xml:space="preserve">to </w:t>
      </w:r>
      <w:r w:rsidR="00F9776B" w:rsidRPr="00F9776B">
        <w:t xml:space="preserve">an Order that provides the right for </w:t>
      </w:r>
      <w:r w:rsidR="00311003">
        <w:t>Client</w:t>
      </w:r>
      <w:r w:rsidR="00F9776B" w:rsidRPr="00F9776B">
        <w:t xml:space="preserve"> to install the Solution at the facility identified on the Order</w:t>
      </w:r>
      <w:bookmarkEnd w:id="60"/>
      <w:r w:rsidR="006375CC">
        <w:t>.</w:t>
      </w:r>
    </w:p>
    <w:p w14:paraId="3F58FFCA" w14:textId="77777777" w:rsidR="00DB03B6" w:rsidRPr="00DB03B6" w:rsidRDefault="002B3BC2" w:rsidP="00C14869">
      <w:pPr>
        <w:pStyle w:val="Heading2"/>
        <w:rPr>
          <w:vanish/>
          <w:specVanish/>
        </w:rPr>
      </w:pPr>
      <w:r w:rsidRPr="00363DF2">
        <w:t>Grant</w:t>
      </w:r>
      <w:r w:rsidR="006375CC">
        <w:t>.</w:t>
      </w:r>
    </w:p>
    <w:p w14:paraId="5459B64F" w14:textId="7D8815CF" w:rsidR="002B3BC2" w:rsidRPr="00E72E89" w:rsidRDefault="006375CC" w:rsidP="00DB03B6">
      <w:pPr>
        <w:pStyle w:val="BodyText"/>
      </w:pPr>
      <w:r>
        <w:t xml:space="preserve">  </w:t>
      </w:r>
      <w:r w:rsidR="00E964AA" w:rsidRPr="00E72E89">
        <w:t xml:space="preserve">Except as otherwise provided </w:t>
      </w:r>
      <w:r w:rsidR="00B153BD" w:rsidRPr="00E72E89">
        <w:t>in an Order</w:t>
      </w:r>
      <w:r w:rsidR="00E964AA" w:rsidRPr="00E72E89">
        <w:t xml:space="preserve">, </w:t>
      </w:r>
      <w:r w:rsidR="00311003">
        <w:t>FIS</w:t>
      </w:r>
      <w:r w:rsidR="002B3BC2" w:rsidRPr="00E72E89">
        <w:t xml:space="preserve"> grants to </w:t>
      </w:r>
      <w:r w:rsidR="00311003">
        <w:t>Client</w:t>
      </w:r>
      <w:r w:rsidR="002B3BC2" w:rsidRPr="00E72E89">
        <w:t xml:space="preserve"> a non-transferable, non-exclusive, term license to use</w:t>
      </w:r>
      <w:r w:rsidR="00835252" w:rsidRPr="00E72E89">
        <w:t xml:space="preserve"> the Solution</w:t>
      </w:r>
      <w:r w:rsidR="002B3BC2" w:rsidRPr="00E72E89">
        <w:t xml:space="preserve"> in accordance with this </w:t>
      </w:r>
      <w:r w:rsidR="00835252" w:rsidRPr="00E72E89">
        <w:t>Agreement and the Scope of Use</w:t>
      </w:r>
      <w:r>
        <w:t xml:space="preserve">.  </w:t>
      </w:r>
      <w:r w:rsidR="007D1333" w:rsidRPr="00E72E89">
        <w:t>T</w:t>
      </w:r>
      <w:r w:rsidR="002B3BC2" w:rsidRPr="00E72E89">
        <w:t xml:space="preserve">he Solution shall be installed </w:t>
      </w:r>
      <w:r w:rsidR="00817955">
        <w:t xml:space="preserve">only </w:t>
      </w:r>
      <w:r w:rsidR="002B3BC2" w:rsidRPr="00E72E89">
        <w:t xml:space="preserve">in object code form </w:t>
      </w:r>
      <w:r w:rsidR="00817955">
        <w:t xml:space="preserve">and </w:t>
      </w:r>
      <w:r w:rsidR="002B3BC2" w:rsidRPr="00E72E89">
        <w:t>only at</w:t>
      </w:r>
      <w:r w:rsidR="006062D3">
        <w:t xml:space="preserve"> the Designated Location(s)</w:t>
      </w:r>
      <w:r>
        <w:t xml:space="preserve">.  </w:t>
      </w:r>
      <w:r w:rsidR="00311003">
        <w:t>Client</w:t>
      </w:r>
      <w:r w:rsidR="002B3BC2" w:rsidRPr="00E72E89">
        <w:t xml:space="preserve"> may, subject to Section </w:t>
      </w:r>
      <w:r w:rsidR="00777549">
        <w:fldChar w:fldCharType="begin"/>
      </w:r>
      <w:r w:rsidR="00777549">
        <w:instrText xml:space="preserve"> REF _Ref334100204 \r  \* MERGEFORMAT </w:instrText>
      </w:r>
      <w:r w:rsidR="00777549">
        <w:fldChar w:fldCharType="separate"/>
      </w:r>
      <w:r w:rsidR="00153EE0">
        <w:t>11.4</w:t>
      </w:r>
      <w:r w:rsidR="00777549">
        <w:fldChar w:fldCharType="end"/>
      </w:r>
      <w:r w:rsidR="002B3BC2" w:rsidRPr="00E72E89">
        <w:t xml:space="preserve">, use or access the Solution at or from </w:t>
      </w:r>
      <w:r w:rsidR="00311003">
        <w:t>Client</w:t>
      </w:r>
      <w:r w:rsidR="002B3BC2" w:rsidRPr="00E72E89">
        <w:t xml:space="preserve"> locations worldwide</w:t>
      </w:r>
      <w:r>
        <w:t xml:space="preserve">.  </w:t>
      </w:r>
      <w:r w:rsidR="00AB479F">
        <w:t xml:space="preserve">Client may change the Designated Location(s) to another facility owned or controlled by Client by giving prompt written notice thereof to FIS.  </w:t>
      </w:r>
      <w:r w:rsidR="00311003">
        <w:t>Client</w:t>
      </w:r>
      <w:r w:rsidR="002B3BC2" w:rsidRPr="00E72E89">
        <w:t xml:space="preserve"> may copy and use </w:t>
      </w:r>
      <w:r w:rsidR="007D1333" w:rsidRPr="00E72E89">
        <w:t>the Solution</w:t>
      </w:r>
      <w:r w:rsidR="002B3BC2" w:rsidRPr="00E72E89">
        <w:t xml:space="preserve"> installed at the Designated Location</w:t>
      </w:r>
      <w:r w:rsidR="006062D3">
        <w:t>(s)</w:t>
      </w:r>
      <w:r w:rsidR="002B3BC2" w:rsidRPr="00E72E89">
        <w:t xml:space="preserve"> for inactive back-up and disaster recovery purposes</w:t>
      </w:r>
      <w:r>
        <w:t xml:space="preserve">.  </w:t>
      </w:r>
      <w:r w:rsidR="00311003">
        <w:t>Client</w:t>
      </w:r>
      <w:r w:rsidR="002B3BC2" w:rsidRPr="00E72E89">
        <w:t xml:space="preserve"> may copy the Documentation to the extent reasonably necessary for use of the Solution under this Agreement.</w:t>
      </w:r>
    </w:p>
    <w:p w14:paraId="10B3CAF2" w14:textId="77777777" w:rsidR="00DB03B6" w:rsidRPr="00DB03B6" w:rsidRDefault="00072911" w:rsidP="00C14869">
      <w:pPr>
        <w:pStyle w:val="Heading2"/>
        <w:rPr>
          <w:vanish/>
          <w:specVanish/>
        </w:rPr>
      </w:pPr>
      <w:bookmarkStart w:id="61" w:name="INSTALLATION"/>
      <w:bookmarkStart w:id="62" w:name="_Ref458513499"/>
      <w:bookmarkEnd w:id="61"/>
      <w:r w:rsidRPr="00363DF2">
        <w:t>Initial Installation</w:t>
      </w:r>
      <w:r w:rsidR="006375CC">
        <w:t>.</w:t>
      </w:r>
    </w:p>
    <w:p w14:paraId="5C7D5C03" w14:textId="77777777" w:rsidR="00072911" w:rsidRPr="00E72E89" w:rsidRDefault="006375CC" w:rsidP="00DB03B6">
      <w:pPr>
        <w:pStyle w:val="BodyText"/>
      </w:pPr>
      <w:r>
        <w:t xml:space="preserve">  </w:t>
      </w:r>
      <w:r w:rsidR="00311003">
        <w:t>FIS</w:t>
      </w:r>
      <w:r w:rsidR="00072911" w:rsidRPr="00E72E89">
        <w:t xml:space="preserve"> shall deliver to </w:t>
      </w:r>
      <w:r w:rsidR="00311003">
        <w:t>Client</w:t>
      </w:r>
      <w:r w:rsidR="00072911" w:rsidRPr="00E72E89">
        <w:t xml:space="preserve"> the initial Copies of the </w:t>
      </w:r>
      <w:r w:rsidR="007D1333" w:rsidRPr="00E72E89">
        <w:t>Solution</w:t>
      </w:r>
      <w:r w:rsidR="00072911" w:rsidRPr="00E72E89">
        <w:t xml:space="preserve"> </w:t>
      </w:r>
      <w:r w:rsidR="001C227B" w:rsidRPr="00E72E89">
        <w:t>stated on the Order by supplying such initial Copies</w:t>
      </w:r>
      <w:r w:rsidR="00D8372E">
        <w:t>:</w:t>
      </w:r>
      <w:r w:rsidR="001C227B" w:rsidRPr="00E72E89">
        <w:t xml:space="preserve"> </w:t>
      </w:r>
      <w:r w:rsidR="00F01977">
        <w:t xml:space="preserve">(a) by </w:t>
      </w:r>
      <w:r w:rsidR="00F01977" w:rsidRPr="00E72E89">
        <w:t xml:space="preserve">physical </w:t>
      </w:r>
      <w:r w:rsidR="00F01977">
        <w:t>shipment, such as</w:t>
      </w:r>
      <w:r w:rsidR="00F01977" w:rsidRPr="00E72E89">
        <w:t xml:space="preserve"> </w:t>
      </w:r>
      <w:r w:rsidR="001C227B" w:rsidRPr="00E72E89">
        <w:t xml:space="preserve">on </w:t>
      </w:r>
      <w:r w:rsidR="00F01977">
        <w:t xml:space="preserve">a </w:t>
      </w:r>
      <w:r w:rsidR="001C227B" w:rsidRPr="00E72E89">
        <w:t>disc or other media</w:t>
      </w:r>
      <w:r w:rsidR="00D8372E">
        <w:t xml:space="preserve">; </w:t>
      </w:r>
      <w:r w:rsidR="001C227B" w:rsidRPr="00E72E89">
        <w:t xml:space="preserve">or </w:t>
      </w:r>
      <w:r w:rsidR="00F01977">
        <w:t xml:space="preserve">(b) by electronic delivery, such as by </w:t>
      </w:r>
      <w:r w:rsidR="001C227B" w:rsidRPr="00E72E89">
        <w:t xml:space="preserve">posting it on </w:t>
      </w:r>
      <w:r w:rsidR="005D3C11">
        <w:t>FIS’</w:t>
      </w:r>
      <w:r w:rsidR="00F01977">
        <w:t xml:space="preserve"> </w:t>
      </w:r>
      <w:r w:rsidR="001C227B" w:rsidRPr="00E72E89">
        <w:t>network for downloading</w:t>
      </w:r>
      <w:r>
        <w:t xml:space="preserve">.  </w:t>
      </w:r>
      <w:r w:rsidR="001C227B" w:rsidRPr="00E72E89">
        <w:t>Physical shipment is on F.O.B</w:t>
      </w:r>
      <w:r>
        <w:t xml:space="preserve">. </w:t>
      </w:r>
      <w:r w:rsidR="001C227B" w:rsidRPr="00E72E89">
        <w:t xml:space="preserve">terms, </w:t>
      </w:r>
      <w:r w:rsidR="005D3C11">
        <w:t>FIS’</w:t>
      </w:r>
      <w:r w:rsidR="001C227B" w:rsidRPr="00E72E89">
        <w:t xml:space="preserve"> shipping point</w:t>
      </w:r>
      <w:r w:rsidR="003D07C2" w:rsidRPr="00E72E89">
        <w:t xml:space="preserve"> and </w:t>
      </w:r>
      <w:r w:rsidR="001C227B" w:rsidRPr="00E72E89">
        <w:t xml:space="preserve">electronic delivery is deemed effective at the time </w:t>
      </w:r>
      <w:r w:rsidR="00311003">
        <w:t>FIS</w:t>
      </w:r>
      <w:r w:rsidR="001C227B" w:rsidRPr="00E72E89">
        <w:t xml:space="preserve"> </w:t>
      </w:r>
      <w:r w:rsidR="003D07C2" w:rsidRPr="00E72E89">
        <w:t xml:space="preserve">provides </w:t>
      </w:r>
      <w:r w:rsidR="00311003">
        <w:t>Client</w:t>
      </w:r>
      <w:r w:rsidR="003D07C2" w:rsidRPr="00E72E89">
        <w:t xml:space="preserve"> with access to download the Solution</w:t>
      </w:r>
      <w:r>
        <w:t xml:space="preserve">.  </w:t>
      </w:r>
      <w:r w:rsidR="00072911" w:rsidRPr="00E72E89">
        <w:t xml:space="preserve">The date of such delivery shall be referred to as the </w:t>
      </w:r>
      <w:r w:rsidR="00602753">
        <w:t>“</w:t>
      </w:r>
      <w:r w:rsidR="00072911" w:rsidRPr="001E646B">
        <w:rPr>
          <w:rStyle w:val="DefTerm"/>
        </w:rPr>
        <w:t>Delivery Date</w:t>
      </w:r>
      <w:r w:rsidR="00072911" w:rsidRPr="00E72E89">
        <w:t>.</w:t>
      </w:r>
      <w:r w:rsidR="00602753">
        <w:t>”</w:t>
      </w:r>
      <w:r w:rsidR="00072911" w:rsidRPr="00E72E89">
        <w:t xml:space="preserve">  </w:t>
      </w:r>
      <w:r w:rsidR="00311003">
        <w:t>Client</w:t>
      </w:r>
      <w:r w:rsidR="00072911" w:rsidRPr="00E72E89">
        <w:t xml:space="preserve"> shall install </w:t>
      </w:r>
      <w:r w:rsidR="00A24EFC" w:rsidRPr="00E72E89">
        <w:t>the Solution</w:t>
      </w:r>
      <w:r w:rsidR="00072911" w:rsidRPr="00E72E89">
        <w:t xml:space="preserve"> at the Designated Location(s) on or before the</w:t>
      </w:r>
      <w:r w:rsidR="00D8372E">
        <w:t xml:space="preserve"> Scheduled Installation Date</w:t>
      </w:r>
      <w:r>
        <w:t xml:space="preserve">.  </w:t>
      </w:r>
      <w:r w:rsidR="00072911" w:rsidRPr="00E72E89">
        <w:t xml:space="preserve">If a Scheduled Installation Date is not specified on the </w:t>
      </w:r>
      <w:r w:rsidR="0096282C" w:rsidRPr="00E72E89">
        <w:t>Order</w:t>
      </w:r>
      <w:r w:rsidR="00072911" w:rsidRPr="00E72E89">
        <w:t xml:space="preserve">, </w:t>
      </w:r>
      <w:r w:rsidR="00311003">
        <w:t>Client</w:t>
      </w:r>
      <w:r w:rsidR="00072911" w:rsidRPr="00E72E89">
        <w:t xml:space="preserve"> </w:t>
      </w:r>
      <w:r w:rsidR="003D07C2" w:rsidRPr="00E72E89">
        <w:t xml:space="preserve">shall </w:t>
      </w:r>
      <w:r w:rsidR="00072911" w:rsidRPr="00E72E89">
        <w:t xml:space="preserve">install the </w:t>
      </w:r>
      <w:r w:rsidR="007D1333" w:rsidRPr="00E72E89">
        <w:t>Solution</w:t>
      </w:r>
      <w:r w:rsidR="00072911" w:rsidRPr="00E72E89">
        <w:t xml:space="preserve"> within </w:t>
      </w:r>
      <w:r w:rsidR="00683BD7" w:rsidRPr="00E72E89">
        <w:t xml:space="preserve">thirty </w:t>
      </w:r>
      <w:r w:rsidR="00072911" w:rsidRPr="00E72E89">
        <w:t>(</w:t>
      </w:r>
      <w:r w:rsidR="00683BD7" w:rsidRPr="00E72E89">
        <w:t>30</w:t>
      </w:r>
      <w:r w:rsidR="00072911" w:rsidRPr="00E72E89">
        <w:t>) days after the Delivery Date</w:t>
      </w:r>
      <w:r>
        <w:t>.</w:t>
      </w:r>
      <w:bookmarkStart w:id="63" w:name="ACCEPTANCE"/>
      <w:bookmarkEnd w:id="62"/>
      <w:bookmarkEnd w:id="63"/>
    </w:p>
    <w:p w14:paraId="503FBE79" w14:textId="77777777" w:rsidR="00DB03B6" w:rsidRPr="00DB03B6" w:rsidRDefault="00BC48CD" w:rsidP="00C32D1D">
      <w:pPr>
        <w:pStyle w:val="Heading2"/>
        <w:rPr>
          <w:vanish/>
          <w:specVanish/>
        </w:rPr>
      </w:pPr>
      <w:bookmarkStart w:id="64" w:name="_Ref356915986"/>
      <w:bookmarkStart w:id="65" w:name="_Ref337213708"/>
      <w:r>
        <w:t>Testing</w:t>
      </w:r>
      <w:r w:rsidR="006375CC">
        <w:t>.</w:t>
      </w:r>
    </w:p>
    <w:p w14:paraId="387B0A90" w14:textId="77777777" w:rsidR="00A24EFC" w:rsidRPr="00E72E89" w:rsidRDefault="006375CC" w:rsidP="00DB03B6">
      <w:pPr>
        <w:pStyle w:val="BodyText"/>
      </w:pPr>
      <w:r>
        <w:t xml:space="preserve">  </w:t>
      </w:r>
      <w:r w:rsidR="00A24EFC" w:rsidRPr="00E72E89">
        <w:t xml:space="preserve">If the Solution is specified in the </w:t>
      </w:r>
      <w:r w:rsidR="0096282C" w:rsidRPr="00E72E89">
        <w:t>Order</w:t>
      </w:r>
      <w:r w:rsidR="00A24EFC" w:rsidRPr="00E72E89">
        <w:t xml:space="preserve"> as </w:t>
      </w:r>
      <w:r w:rsidR="003D07C2" w:rsidRPr="00E72E89">
        <w:t xml:space="preserve">being </w:t>
      </w:r>
      <w:r w:rsidR="00A24EFC" w:rsidRPr="00E72E89">
        <w:t>subject to testing</w:t>
      </w:r>
      <w:r w:rsidR="006E2E9E">
        <w:t>,</w:t>
      </w:r>
      <w:r w:rsidR="00A24EFC" w:rsidRPr="00E72E89">
        <w:t xml:space="preserve"> then</w:t>
      </w:r>
      <w:r w:rsidR="003D07C2" w:rsidRPr="00E72E89">
        <w:t xml:space="preserve"> the following terms apply</w:t>
      </w:r>
      <w:r w:rsidR="00A24EFC" w:rsidRPr="00E72E89">
        <w:t>:</w:t>
      </w:r>
      <w:bookmarkEnd w:id="64"/>
    </w:p>
    <w:p w14:paraId="635111A6" w14:textId="77777777" w:rsidR="002E0553" w:rsidRDefault="00BC48CD" w:rsidP="00C0296B">
      <w:pPr>
        <w:pStyle w:val="Heading3"/>
      </w:pPr>
      <w:bookmarkStart w:id="66" w:name="_Ref355890888"/>
      <w:r w:rsidRPr="00663650">
        <w:rPr>
          <w:color w:val="000000"/>
          <w:kern w:val="2"/>
        </w:rPr>
        <w:t xml:space="preserve">Within the period of thirty (30) days after the Delivery Date </w:t>
      </w:r>
      <w:r w:rsidR="00311003">
        <w:rPr>
          <w:color w:val="000000"/>
          <w:kern w:val="2"/>
        </w:rPr>
        <w:t>Client</w:t>
      </w:r>
      <w:r w:rsidRPr="009D0A04">
        <w:rPr>
          <w:color w:val="000000"/>
          <w:kern w:val="2"/>
        </w:rPr>
        <w:t xml:space="preserve"> shall </w:t>
      </w:r>
      <w:r w:rsidRPr="00663650">
        <w:rPr>
          <w:color w:val="000000"/>
          <w:kern w:val="2"/>
        </w:rPr>
        <w:t>intensively and diligently test</w:t>
      </w:r>
      <w:r w:rsidRPr="009D0A04">
        <w:rPr>
          <w:color w:val="000000"/>
          <w:kern w:val="2"/>
        </w:rPr>
        <w:t xml:space="preserve"> the </w:t>
      </w:r>
      <w:r w:rsidRPr="00663650">
        <w:t xml:space="preserve">Solution </w:t>
      </w:r>
      <w:r w:rsidRPr="00663650">
        <w:rPr>
          <w:color w:val="000000"/>
          <w:kern w:val="2"/>
        </w:rPr>
        <w:t xml:space="preserve">to determine whether it performs in accordance with the Documentation in all material respects and shall by the </w:t>
      </w:r>
      <w:r w:rsidRPr="009D0A04">
        <w:rPr>
          <w:color w:val="000000"/>
          <w:kern w:val="2"/>
        </w:rPr>
        <w:t xml:space="preserve">end of that </w:t>
      </w:r>
      <w:r w:rsidRPr="00663650">
        <w:rPr>
          <w:color w:val="000000"/>
          <w:kern w:val="2"/>
        </w:rPr>
        <w:t xml:space="preserve">thirty (30) day period give written notice of defects to </w:t>
      </w:r>
      <w:r w:rsidR="00311003">
        <w:rPr>
          <w:color w:val="000000"/>
          <w:kern w:val="2"/>
        </w:rPr>
        <w:t>FIS</w:t>
      </w:r>
      <w:r w:rsidRPr="00663650">
        <w:rPr>
          <w:color w:val="000000"/>
          <w:kern w:val="2"/>
        </w:rPr>
        <w:t xml:space="preserve"> ("</w:t>
      </w:r>
      <w:r w:rsidRPr="00663650">
        <w:rPr>
          <w:i/>
          <w:color w:val="000000"/>
          <w:kern w:val="2"/>
        </w:rPr>
        <w:t>Mängelrüge</w:t>
      </w:r>
      <w:r w:rsidRPr="00663650">
        <w:rPr>
          <w:color w:val="000000"/>
          <w:kern w:val="2"/>
        </w:rPr>
        <w:t xml:space="preserve">") (in accordance with Section </w:t>
      </w:r>
      <w:r>
        <w:rPr>
          <w:color w:val="000000"/>
          <w:kern w:val="2"/>
        </w:rPr>
        <w:fldChar w:fldCharType="begin"/>
      </w:r>
      <w:r>
        <w:rPr>
          <w:color w:val="000000"/>
          <w:kern w:val="2"/>
        </w:rPr>
        <w:instrText xml:space="preserve"> REF _Ref415221693 \r \h </w:instrText>
      </w:r>
      <w:r>
        <w:rPr>
          <w:color w:val="000000"/>
          <w:kern w:val="2"/>
        </w:rPr>
      </w:r>
      <w:r>
        <w:rPr>
          <w:color w:val="000000"/>
          <w:kern w:val="2"/>
        </w:rPr>
        <w:fldChar w:fldCharType="separate"/>
      </w:r>
      <w:r>
        <w:rPr>
          <w:color w:val="000000"/>
          <w:kern w:val="2"/>
        </w:rPr>
        <w:t>11.1</w:t>
      </w:r>
      <w:r>
        <w:rPr>
          <w:color w:val="000000"/>
          <w:kern w:val="2"/>
        </w:rPr>
        <w:fldChar w:fldCharType="end"/>
      </w:r>
      <w:r w:rsidRPr="00663650">
        <w:rPr>
          <w:color w:val="000000"/>
          <w:kern w:val="2"/>
        </w:rPr>
        <w:t xml:space="preserve">) of any failure of the </w:t>
      </w:r>
      <w:r w:rsidRPr="00663650">
        <w:t xml:space="preserve">Solution </w:t>
      </w:r>
      <w:r w:rsidRPr="009D0A04">
        <w:rPr>
          <w:color w:val="000000"/>
          <w:kern w:val="2"/>
        </w:rPr>
        <w:t xml:space="preserve">to perform in accordance with the Documentation in </w:t>
      </w:r>
      <w:r w:rsidRPr="00663650">
        <w:rPr>
          <w:color w:val="000000"/>
          <w:kern w:val="2"/>
        </w:rPr>
        <w:t>any</w:t>
      </w:r>
      <w:r w:rsidRPr="009D0A04">
        <w:rPr>
          <w:color w:val="000000"/>
          <w:kern w:val="2"/>
        </w:rPr>
        <w:t xml:space="preserve"> material respect</w:t>
      </w:r>
      <w:r w:rsidRPr="00663650">
        <w:rPr>
          <w:color w:val="000000"/>
          <w:kern w:val="2"/>
        </w:rPr>
        <w:t>. Any notice of defects shall only be valid if it describes</w:t>
      </w:r>
      <w:r w:rsidRPr="009D0A04">
        <w:rPr>
          <w:color w:val="000000"/>
          <w:kern w:val="2"/>
        </w:rPr>
        <w:t xml:space="preserve"> the material failure in reasonable detail and </w:t>
      </w:r>
      <w:r w:rsidRPr="00663650">
        <w:rPr>
          <w:color w:val="000000"/>
          <w:kern w:val="2"/>
        </w:rPr>
        <w:t>explains</w:t>
      </w:r>
      <w:r w:rsidRPr="009D0A04">
        <w:rPr>
          <w:color w:val="000000"/>
          <w:kern w:val="2"/>
        </w:rPr>
        <w:t xml:space="preserve"> why the failure </w:t>
      </w:r>
      <w:r w:rsidRPr="00663650">
        <w:rPr>
          <w:color w:val="000000"/>
          <w:kern w:val="2"/>
        </w:rPr>
        <w:t>is considered material</w:t>
      </w:r>
      <w:r w:rsidRPr="009D0A04">
        <w:rPr>
          <w:color w:val="000000"/>
          <w:kern w:val="2"/>
        </w:rPr>
        <w:t xml:space="preserve"> by </w:t>
      </w:r>
      <w:r w:rsidR="00311003">
        <w:rPr>
          <w:color w:val="000000"/>
          <w:kern w:val="2"/>
        </w:rPr>
        <w:t>Client</w:t>
      </w:r>
      <w:r w:rsidRPr="009D0A04">
        <w:rPr>
          <w:color w:val="000000"/>
          <w:kern w:val="2"/>
        </w:rPr>
        <w:t>.</w:t>
      </w:r>
      <w:r w:rsidRPr="00663650">
        <w:t xml:space="preserve">  If </w:t>
      </w:r>
      <w:r w:rsidR="00311003">
        <w:t>Client</w:t>
      </w:r>
      <w:r w:rsidRPr="00663650">
        <w:t xml:space="preserve"> gives a proper notice of defects to </w:t>
      </w:r>
      <w:r w:rsidR="00311003">
        <w:t>FIS</w:t>
      </w:r>
      <w:r w:rsidRPr="00663650">
        <w:t>, then</w:t>
      </w:r>
      <w:r w:rsidR="00072911" w:rsidRPr="00E72E89">
        <w:t>:</w:t>
      </w:r>
      <w:bookmarkEnd w:id="65"/>
      <w:bookmarkEnd w:id="66"/>
    </w:p>
    <w:p w14:paraId="381EF741" w14:textId="77777777" w:rsidR="002E0553" w:rsidRDefault="00311003">
      <w:pPr>
        <w:pStyle w:val="Heading4"/>
      </w:pPr>
      <w:r>
        <w:t>FIS</w:t>
      </w:r>
      <w:r w:rsidR="002E0553" w:rsidRPr="009547DC">
        <w:t xml:space="preserve"> shall investigate the reported failure</w:t>
      </w:r>
      <w:r w:rsidR="002E0553">
        <w:t xml:space="preserve">.  </w:t>
      </w:r>
      <w:r>
        <w:t>Client</w:t>
      </w:r>
      <w:r w:rsidR="002E0553" w:rsidRPr="009547DC">
        <w:t xml:space="preserve"> shall provide to </w:t>
      </w:r>
      <w:r>
        <w:t>FIS</w:t>
      </w:r>
      <w:r w:rsidR="002E0553" w:rsidRPr="009547DC">
        <w:t xml:space="preserve"> reasonably detailed documentation and explanation, together with underlying data, to substantiate the failure and to assist </w:t>
      </w:r>
      <w:r>
        <w:t>FIS</w:t>
      </w:r>
      <w:r w:rsidR="002E0553" w:rsidRPr="009547DC">
        <w:t xml:space="preserve"> in its efforts to diagnose and correct the failure</w:t>
      </w:r>
      <w:r w:rsidR="002E0553">
        <w:t>.</w:t>
      </w:r>
    </w:p>
    <w:p w14:paraId="17004C50" w14:textId="77777777" w:rsidR="002E0553" w:rsidRDefault="00BC48CD" w:rsidP="00C32D1D">
      <w:pPr>
        <w:pStyle w:val="Heading4"/>
      </w:pPr>
      <w:r w:rsidRPr="00663650">
        <w:t xml:space="preserve">If there was no material failure to perform or that the failure to perform was not attributable to a defect in the Solution or an act or omission of </w:t>
      </w:r>
      <w:r w:rsidR="00311003">
        <w:t>FIS</w:t>
      </w:r>
      <w:r w:rsidRPr="00663650">
        <w:t xml:space="preserve">, then </w:t>
      </w:r>
      <w:r w:rsidR="00311003">
        <w:t>FIS</w:t>
      </w:r>
      <w:r w:rsidRPr="00663650">
        <w:t xml:space="preserve"> shall give notice to </w:t>
      </w:r>
      <w:r w:rsidR="00311003">
        <w:t>Client</w:t>
      </w:r>
      <w:r w:rsidRPr="00663650">
        <w:t xml:space="preserve"> explaining that determination in reasonable detail, and </w:t>
      </w:r>
      <w:r w:rsidR="00311003">
        <w:t>Client</w:t>
      </w:r>
      <w:r w:rsidRPr="00663650">
        <w:t xml:space="preserve"> shall </w:t>
      </w:r>
      <w:r w:rsidRPr="00663650">
        <w:rPr>
          <w:color w:val="000000"/>
          <w:kern w:val="2"/>
        </w:rPr>
        <w:t>lose any right with respect</w:t>
      </w:r>
      <w:r w:rsidRPr="009D0A04">
        <w:rPr>
          <w:color w:val="000000"/>
          <w:kern w:val="2"/>
        </w:rPr>
        <w:t xml:space="preserve"> to </w:t>
      </w:r>
      <w:r w:rsidRPr="00663650">
        <w:rPr>
          <w:color w:val="000000"/>
          <w:kern w:val="2"/>
        </w:rPr>
        <w:t>any failure of</w:t>
      </w:r>
      <w:r w:rsidRPr="009D0A04">
        <w:rPr>
          <w:color w:val="000000"/>
          <w:kern w:val="2"/>
        </w:rPr>
        <w:t xml:space="preserve"> the </w:t>
      </w:r>
      <w:r w:rsidRPr="00663650">
        <w:t xml:space="preserve">Solution </w:t>
      </w:r>
      <w:r w:rsidRPr="00663650">
        <w:rPr>
          <w:color w:val="000000"/>
          <w:kern w:val="2"/>
        </w:rPr>
        <w:t>to perform in accordance with the Documentation in any material respect</w:t>
      </w:r>
      <w:r w:rsidRPr="00663650">
        <w:rPr>
          <w:spacing w:val="-2"/>
          <w:kern w:val="2"/>
        </w:rPr>
        <w:t xml:space="preserve"> </w:t>
      </w:r>
      <w:r w:rsidRPr="00663650">
        <w:t xml:space="preserve">as of the date of </w:t>
      </w:r>
      <w:r w:rsidR="005D3C11">
        <w:t>FIS’</w:t>
      </w:r>
      <w:r w:rsidRPr="00663650">
        <w:t xml:space="preserve"> notice</w:t>
      </w:r>
      <w:r w:rsidR="002E0553">
        <w:t>.</w:t>
      </w:r>
    </w:p>
    <w:p w14:paraId="017C486C" w14:textId="77777777" w:rsidR="00072911" w:rsidRPr="00E72E89" w:rsidRDefault="00BC48CD" w:rsidP="00C32D1D">
      <w:pPr>
        <w:pStyle w:val="Heading4"/>
      </w:pPr>
      <w:bookmarkStart w:id="67" w:name="_Ref473895892"/>
      <w:r w:rsidRPr="00663650">
        <w:t xml:space="preserve">If there was a material failure to perform that was attributable to a defect in the Solution or an act or omission of </w:t>
      </w:r>
      <w:r w:rsidR="00311003">
        <w:t>FIS</w:t>
      </w:r>
      <w:r w:rsidRPr="00663650">
        <w:t xml:space="preserve">, and if </w:t>
      </w:r>
      <w:r w:rsidR="00311003">
        <w:t>FIS</w:t>
      </w:r>
      <w:r w:rsidRPr="00663650">
        <w:t xml:space="preserve"> cannot correct the failure within thirty (30) days (or such longer </w:t>
      </w:r>
      <w:r w:rsidRPr="00663650">
        <w:lastRenderedPageBreak/>
        <w:t xml:space="preserve">period as may be reasonable under the circumstances) after receipt of </w:t>
      </w:r>
      <w:r w:rsidR="00311003">
        <w:t>Client</w:t>
      </w:r>
      <w:r w:rsidRPr="00663650">
        <w:t xml:space="preserve">'s notice of defects, then </w:t>
      </w:r>
      <w:r w:rsidR="00311003">
        <w:t>Client</w:t>
      </w:r>
      <w:r w:rsidRPr="00663650">
        <w:t xml:space="preserve"> shall promptly return to </w:t>
      </w:r>
      <w:r w:rsidR="00311003">
        <w:t>FIS</w:t>
      </w:r>
      <w:r w:rsidRPr="00663650">
        <w:t xml:space="preserve"> all copies of the Solution and Documentation and any other items delivered to </w:t>
      </w:r>
      <w:r w:rsidR="00311003">
        <w:t>Client</w:t>
      </w:r>
      <w:r w:rsidRPr="00663650">
        <w:t xml:space="preserve"> by </w:t>
      </w:r>
      <w:r w:rsidR="00311003">
        <w:t>FIS</w:t>
      </w:r>
      <w:r w:rsidRPr="00663650">
        <w:t xml:space="preserve">, and as the </w:t>
      </w:r>
      <w:r w:rsidR="00311003">
        <w:t>Client</w:t>
      </w:r>
      <w:r w:rsidRPr="00663650">
        <w:t xml:space="preserve">'s sole and exclusive remedy, </w:t>
      </w:r>
      <w:r w:rsidR="00311003">
        <w:t>FIS</w:t>
      </w:r>
      <w:r w:rsidRPr="00663650">
        <w:t xml:space="preserve"> shall then refund to </w:t>
      </w:r>
      <w:r w:rsidR="00311003">
        <w:t>Client</w:t>
      </w:r>
      <w:r w:rsidRPr="00663650">
        <w:t xml:space="preserve"> the license fee paid by </w:t>
      </w:r>
      <w:r w:rsidR="00311003">
        <w:t>Client</w:t>
      </w:r>
      <w:r w:rsidRPr="00663650">
        <w:t xml:space="preserve">.  If, within such period, </w:t>
      </w:r>
      <w:r w:rsidR="00311003">
        <w:t>FIS</w:t>
      </w:r>
      <w:r w:rsidRPr="00663650">
        <w:t xml:space="preserve"> does correct the failure, then </w:t>
      </w:r>
      <w:r w:rsidR="00311003">
        <w:t>FIS</w:t>
      </w:r>
      <w:r w:rsidRPr="00663650">
        <w:t xml:space="preserve"> shall give notice to </w:t>
      </w:r>
      <w:r w:rsidR="00311003">
        <w:t>Client</w:t>
      </w:r>
      <w:r w:rsidRPr="00663650">
        <w:t xml:space="preserve"> certifying that the failure has been corrected, and </w:t>
      </w:r>
      <w:r>
        <w:t>another</w:t>
      </w:r>
      <w:r w:rsidRPr="00663650">
        <w:t xml:space="preserve"> thirty (30) day testing period shall begin from the date of such notice in accordance with this Section</w:t>
      </w:r>
      <w:r>
        <w:t xml:space="preserve"> </w:t>
      </w:r>
      <w:r w:rsidR="002E0553">
        <w:fldChar w:fldCharType="begin"/>
      </w:r>
      <w:r w:rsidR="002E0553">
        <w:instrText xml:space="preserve"> REF _Ref356915986 \r \h </w:instrText>
      </w:r>
      <w:r w:rsidR="002E0553">
        <w:fldChar w:fldCharType="separate"/>
      </w:r>
      <w:r w:rsidR="00153EE0">
        <w:t>9.3</w:t>
      </w:r>
      <w:r w:rsidR="002E0553">
        <w:fldChar w:fldCharType="end"/>
      </w:r>
      <w:r w:rsidR="002E0553">
        <w:t>.</w:t>
      </w:r>
      <w:bookmarkEnd w:id="67"/>
    </w:p>
    <w:p w14:paraId="17F302EC" w14:textId="77777777" w:rsidR="004031D2" w:rsidRPr="00E72E89" w:rsidRDefault="009D0A04" w:rsidP="00C0296B">
      <w:pPr>
        <w:pStyle w:val="Heading3"/>
      </w:pPr>
      <w:bookmarkStart w:id="68" w:name="_Ref337214112"/>
      <w:r>
        <w:t>N</w:t>
      </w:r>
      <w:r w:rsidR="00072911" w:rsidRPr="00E72E89">
        <w:t xml:space="preserve">otwithstanding any of the provisions of Section </w:t>
      </w:r>
      <w:r w:rsidR="00A24EFC" w:rsidRPr="00E72E89">
        <w:fldChar w:fldCharType="begin"/>
      </w:r>
      <w:r w:rsidR="00A24EFC" w:rsidRPr="00E72E89">
        <w:instrText xml:space="preserve"> REF _Ref355890888 \w </w:instrText>
      </w:r>
      <w:r w:rsidR="003060EC" w:rsidRPr="00E72E89">
        <w:instrText xml:space="preserve"> \* MERGEFORMAT </w:instrText>
      </w:r>
      <w:r w:rsidR="00A24EFC" w:rsidRPr="00E72E89">
        <w:fldChar w:fldCharType="separate"/>
      </w:r>
      <w:r w:rsidR="00153EE0">
        <w:t>9.3(a)</w:t>
      </w:r>
      <w:r w:rsidR="00A24EFC" w:rsidRPr="00E72E89">
        <w:fldChar w:fldCharType="end"/>
      </w:r>
      <w:r w:rsidR="006E1A35" w:rsidRPr="00E72E89">
        <w:t>,</w:t>
      </w:r>
      <w:r w:rsidR="001C227B" w:rsidRPr="00E72E89">
        <w:t xml:space="preserve"> </w:t>
      </w:r>
      <w:r w:rsidR="00311003">
        <w:t>Client</w:t>
      </w:r>
      <w:r w:rsidRPr="00663650">
        <w:t xml:space="preserve"> shall </w:t>
      </w:r>
      <w:r w:rsidRPr="00663650">
        <w:rPr>
          <w:color w:val="000000"/>
          <w:kern w:val="2"/>
        </w:rPr>
        <w:t>lose any right with respect to any failure of the Solution to perform in accordance with the Documentation in any material respect</w:t>
      </w:r>
      <w:r w:rsidRPr="009D0A04">
        <w:rPr>
          <w:color w:val="000000"/>
          <w:kern w:val="2"/>
        </w:rPr>
        <w:t xml:space="preserve"> </w:t>
      </w:r>
      <w:r w:rsidRPr="00663650">
        <w:t xml:space="preserve">on the first day that </w:t>
      </w:r>
      <w:r w:rsidR="00311003">
        <w:t>Client</w:t>
      </w:r>
      <w:r w:rsidRPr="00663650">
        <w:t xml:space="preserve"> uses the Solution in a live production environment or as </w:t>
      </w:r>
      <w:r w:rsidR="00311003">
        <w:t>Client</w:t>
      </w:r>
      <w:r w:rsidRPr="00663650">
        <w:t>’s system of record</w:t>
      </w:r>
      <w:r w:rsidR="006375CC">
        <w:t>.</w:t>
      </w:r>
    </w:p>
    <w:p w14:paraId="60C3C73D" w14:textId="4F860D24" w:rsidR="00DB03B6" w:rsidRPr="00DB03B6" w:rsidRDefault="00FA49BA" w:rsidP="00C14869">
      <w:pPr>
        <w:pStyle w:val="Heading2"/>
        <w:rPr>
          <w:vanish/>
          <w:specVanish/>
        </w:rPr>
      </w:pPr>
      <w:bookmarkStart w:id="69" w:name="_Ref359341502"/>
      <w:bookmarkStart w:id="70" w:name="_Ref452575622"/>
      <w:bookmarkStart w:id="71" w:name="_Ref403726156"/>
      <w:bookmarkStart w:id="72" w:name="_Ref357609001"/>
      <w:bookmarkStart w:id="73" w:name="_Ref507474208"/>
      <w:bookmarkEnd w:id="68"/>
      <w:r>
        <w:t xml:space="preserve">License </w:t>
      </w:r>
      <w:r w:rsidR="00754353" w:rsidRPr="009547DC">
        <w:t>Support</w:t>
      </w:r>
      <w:bookmarkEnd w:id="69"/>
      <w:r w:rsidR="006375CC">
        <w:t>.</w:t>
      </w:r>
      <w:bookmarkEnd w:id="70"/>
    </w:p>
    <w:p w14:paraId="51BF5AA5" w14:textId="77777777" w:rsidR="00375C4E" w:rsidRDefault="006375CC" w:rsidP="00DB03B6">
      <w:pPr>
        <w:pStyle w:val="BodyText"/>
      </w:pPr>
      <w:r>
        <w:t xml:space="preserve">  </w:t>
      </w:r>
      <w:r w:rsidR="0045406F">
        <w:t>B</w:t>
      </w:r>
      <w:r w:rsidR="00683BD7" w:rsidRPr="00E72E89">
        <w:t xml:space="preserve">eginning on the Order Effective Date and continuing for the duration of the </w:t>
      </w:r>
      <w:r w:rsidR="0045406F">
        <w:t>i</w:t>
      </w:r>
      <w:r w:rsidR="0045406F" w:rsidRPr="00E72E89">
        <w:t xml:space="preserve">nitial </w:t>
      </w:r>
      <w:r w:rsidR="0045406F">
        <w:t>s</w:t>
      </w:r>
      <w:r w:rsidR="0045406F" w:rsidRPr="00E72E89">
        <w:t xml:space="preserve">upport </w:t>
      </w:r>
      <w:r w:rsidR="0045406F">
        <w:t>t</w:t>
      </w:r>
      <w:r w:rsidR="0045406F" w:rsidRPr="00E72E89">
        <w:t xml:space="preserve">erm </w:t>
      </w:r>
      <w:r w:rsidR="00683BD7" w:rsidRPr="00E72E89">
        <w:t>set forth on the Order (</w:t>
      </w:r>
      <w:r w:rsidR="00602753">
        <w:t>“</w:t>
      </w:r>
      <w:r w:rsidR="00683BD7" w:rsidRPr="001E646B">
        <w:rPr>
          <w:rStyle w:val="DefTerm"/>
        </w:rPr>
        <w:t>Initial Support Term</w:t>
      </w:r>
      <w:r w:rsidR="00602753">
        <w:t>”</w:t>
      </w:r>
      <w:r w:rsidR="00683BD7" w:rsidRPr="00E72E89">
        <w:t xml:space="preserve">), </w:t>
      </w:r>
      <w:r w:rsidR="00311003">
        <w:t>FIS</w:t>
      </w:r>
      <w:r w:rsidR="00FA66CF" w:rsidRPr="00E72E89">
        <w:t xml:space="preserve"> shall provide</w:t>
      </w:r>
      <w:r w:rsidR="005A596F" w:rsidRPr="00E72E89">
        <w:t xml:space="preserve"> the ongoing support services described in </w:t>
      </w:r>
      <w:r w:rsidR="00D55F9E">
        <w:t>the</w:t>
      </w:r>
      <w:r w:rsidR="00D55F9E" w:rsidRPr="00E72E89">
        <w:t xml:space="preserve"> </w:t>
      </w:r>
      <w:r w:rsidR="00C4134A">
        <w:t>Order</w:t>
      </w:r>
      <w:r w:rsidR="00FA66CF" w:rsidRPr="00E72E89">
        <w:t xml:space="preserve"> and </w:t>
      </w:r>
      <w:r w:rsidR="00311003">
        <w:t>Client</w:t>
      </w:r>
      <w:r w:rsidR="00FA66CF" w:rsidRPr="00E72E89">
        <w:t xml:space="preserve"> shall pay to </w:t>
      </w:r>
      <w:r w:rsidR="00311003">
        <w:t>FIS</w:t>
      </w:r>
      <w:r w:rsidR="00D55F9E">
        <w:t xml:space="preserve"> the Support Fees</w:t>
      </w:r>
      <w:r>
        <w:t xml:space="preserve">.  </w:t>
      </w:r>
      <w:r w:rsidR="00683BD7" w:rsidRPr="00E72E89">
        <w:t xml:space="preserve">Upon expiration of the Initial Support Term, </w:t>
      </w:r>
      <w:r w:rsidR="005A596F" w:rsidRPr="00E72E89">
        <w:t xml:space="preserve">the </w:t>
      </w:r>
      <w:r w:rsidR="00683BD7" w:rsidRPr="00E72E89">
        <w:t xml:space="preserve">ongoing support services shall automatically renew and </w:t>
      </w:r>
      <w:r w:rsidR="00311003">
        <w:t>Client</w:t>
      </w:r>
      <w:r w:rsidR="00683BD7" w:rsidRPr="00E72E89">
        <w:t xml:space="preserve"> shall be obligated to pay </w:t>
      </w:r>
      <w:r w:rsidR="00A77120" w:rsidRPr="00E72E89">
        <w:t xml:space="preserve">the </w:t>
      </w:r>
      <w:r w:rsidR="004D0818">
        <w:t>S</w:t>
      </w:r>
      <w:r w:rsidR="00A77120" w:rsidRPr="00E72E89">
        <w:t xml:space="preserve">upport </w:t>
      </w:r>
      <w:r w:rsidR="004D0818">
        <w:t>F</w:t>
      </w:r>
      <w:r w:rsidR="00A77120" w:rsidRPr="00E72E89">
        <w:t xml:space="preserve">ees </w:t>
      </w:r>
      <w:r w:rsidR="00683BD7" w:rsidRPr="00E72E89">
        <w:t xml:space="preserve">for additional annual support periods (each a </w:t>
      </w:r>
      <w:r w:rsidR="00602753">
        <w:t>“</w:t>
      </w:r>
      <w:r w:rsidR="00683BD7" w:rsidRPr="001E646B">
        <w:rPr>
          <w:rStyle w:val="DefTerm"/>
        </w:rPr>
        <w:t>Renewal Support Term</w:t>
      </w:r>
      <w:r w:rsidR="00602753">
        <w:t>”</w:t>
      </w:r>
      <w:r w:rsidR="00683BD7" w:rsidRPr="00E72E89">
        <w:t>), until the earlier of</w:t>
      </w:r>
      <w:r w:rsidR="00F01977">
        <w:t>:</w:t>
      </w:r>
      <w:r w:rsidR="00683BD7" w:rsidRPr="00E72E89">
        <w:t xml:space="preserve"> </w:t>
      </w:r>
    </w:p>
    <w:p w14:paraId="35054841" w14:textId="77777777" w:rsidR="00375C4E" w:rsidRDefault="00683BD7" w:rsidP="00375C4E">
      <w:pPr>
        <w:pStyle w:val="Heading3"/>
      </w:pPr>
      <w:r w:rsidRPr="00E72E89">
        <w:t>a party giving the other notic</w:t>
      </w:r>
      <w:r w:rsidR="006E2E9E">
        <w:t>e of its intent to terminate on</w:t>
      </w:r>
      <w:r w:rsidRPr="00E72E89">
        <w:t xml:space="preserve">going support services (in accordance with Section </w:t>
      </w:r>
      <w:r w:rsidR="00BA73B9">
        <w:fldChar w:fldCharType="begin"/>
      </w:r>
      <w:r w:rsidR="00BA73B9">
        <w:instrText xml:space="preserve"> REF _Ref401319299 \r \h </w:instrText>
      </w:r>
      <w:r w:rsidR="00BA73B9">
        <w:fldChar w:fldCharType="separate"/>
      </w:r>
      <w:r w:rsidR="00153EE0">
        <w:t>11.1</w:t>
      </w:r>
      <w:r w:rsidR="00BA73B9">
        <w:fldChar w:fldCharType="end"/>
      </w:r>
      <w:r w:rsidRPr="00E72E89">
        <w:t xml:space="preserve">) at least sixty (60) days before the end of the Initial Support Term or Renewal Support Term, as applicable, provided that </w:t>
      </w:r>
      <w:r w:rsidR="00311003">
        <w:t>FIS</w:t>
      </w:r>
      <w:r w:rsidRPr="00E72E89">
        <w:t xml:space="preserve"> shall not provide such notice of support termination </w:t>
      </w:r>
      <w:r w:rsidR="005A596F" w:rsidRPr="00E72E89">
        <w:t xml:space="preserve">if such termination would be </w:t>
      </w:r>
      <w:r w:rsidRPr="00E72E89">
        <w:t xml:space="preserve">effective prior to </w:t>
      </w:r>
      <w:r w:rsidR="00084345" w:rsidRPr="008403E7">
        <w:t>whichever is the later of</w:t>
      </w:r>
      <w:r w:rsidR="000F74DF">
        <w:t>:</w:t>
      </w:r>
      <w:r w:rsidR="00084345" w:rsidRPr="008403E7">
        <w:t xml:space="preserve"> (i) the fifth (5th) anniversary of the Order Effective Date</w:t>
      </w:r>
      <w:r w:rsidR="00D946EA">
        <w:t>;</w:t>
      </w:r>
      <w:r w:rsidR="00084345" w:rsidRPr="00F0668C">
        <w:t xml:space="preserve"> or (ii) the date which falls at the end of the period equal to two (2) times the Initial Support Term</w:t>
      </w:r>
      <w:r w:rsidRPr="00E72E89">
        <w:t xml:space="preserve">; or </w:t>
      </w:r>
    </w:p>
    <w:p w14:paraId="26B1B710" w14:textId="77777777" w:rsidR="00375C4E" w:rsidRDefault="00683BD7" w:rsidP="00375C4E">
      <w:pPr>
        <w:pStyle w:val="Heading3"/>
      </w:pPr>
      <w:r w:rsidRPr="00E72E89">
        <w:t>termination of this Agreement</w:t>
      </w:r>
      <w:r w:rsidR="006375CC">
        <w:t xml:space="preserve">.  </w:t>
      </w:r>
    </w:p>
    <w:bookmarkEnd w:id="71"/>
    <w:bookmarkEnd w:id="72"/>
    <w:p w14:paraId="0AC8A54D" w14:textId="77777777" w:rsidR="00DB03B6" w:rsidRPr="00DB03B6" w:rsidRDefault="002F36A8" w:rsidP="00C14869">
      <w:pPr>
        <w:pStyle w:val="Heading2"/>
        <w:rPr>
          <w:vanish/>
          <w:specVanish/>
        </w:rPr>
      </w:pPr>
      <w:r w:rsidRPr="009547DC">
        <w:t>Support Termination</w:t>
      </w:r>
      <w:r w:rsidR="006375CC">
        <w:t>.</w:t>
      </w:r>
    </w:p>
    <w:p w14:paraId="4E7A2F32" w14:textId="77777777" w:rsidR="002F36A8" w:rsidRPr="00E72E89" w:rsidRDefault="006375CC" w:rsidP="00DB03B6">
      <w:pPr>
        <w:pStyle w:val="BodyText"/>
      </w:pPr>
      <w:r>
        <w:t xml:space="preserve">  </w:t>
      </w:r>
      <w:r w:rsidR="002F36A8" w:rsidRPr="00E72E89">
        <w:t>Upon the</w:t>
      </w:r>
      <w:r w:rsidR="00571C91">
        <w:t xml:space="preserve"> Support Termination Date</w:t>
      </w:r>
      <w:r w:rsidR="0055075E" w:rsidRPr="00E72E89">
        <w:t xml:space="preserve">: </w:t>
      </w:r>
      <w:r w:rsidR="00CA0648">
        <w:t>(a)</w:t>
      </w:r>
      <w:r w:rsidR="002F36A8" w:rsidRPr="00E72E89">
        <w:t xml:space="preserve"> </w:t>
      </w:r>
      <w:r w:rsidR="00311003">
        <w:t>FIS</w:t>
      </w:r>
      <w:r w:rsidR="002F36A8" w:rsidRPr="00E72E89">
        <w:t xml:space="preserve"> shall discontinue providing all ongoing support services, including </w:t>
      </w:r>
      <w:r w:rsidR="005D3C11">
        <w:t>FIS’</w:t>
      </w:r>
      <w:r w:rsidR="002F36A8" w:rsidRPr="00E72E89">
        <w:t xml:space="preserve"> obligations under Section</w:t>
      </w:r>
      <w:r w:rsidR="003D07C2" w:rsidRPr="00E72E89">
        <w:t xml:space="preserve"> </w:t>
      </w:r>
      <w:r w:rsidR="006D332E" w:rsidRPr="00E72E89">
        <w:fldChar w:fldCharType="begin"/>
      </w:r>
      <w:r w:rsidR="006D332E" w:rsidRPr="00E72E89">
        <w:instrText xml:space="preserve"> REF _Ref357609001 \r </w:instrText>
      </w:r>
      <w:r w:rsidR="003C2022" w:rsidRPr="00E72E89">
        <w:instrText xml:space="preserve"> \* MERGEFORMAT </w:instrText>
      </w:r>
      <w:r w:rsidR="006D332E" w:rsidRPr="00E72E89">
        <w:fldChar w:fldCharType="separate"/>
      </w:r>
      <w:r w:rsidR="00153EE0">
        <w:t>9.4</w:t>
      </w:r>
      <w:r w:rsidR="006D332E" w:rsidRPr="00E72E89">
        <w:fldChar w:fldCharType="end"/>
      </w:r>
      <w:r w:rsidR="004852A7" w:rsidRPr="00E72E89">
        <w:t xml:space="preserve">; </w:t>
      </w:r>
      <w:r w:rsidR="00CA0648">
        <w:t>(b)</w:t>
      </w:r>
      <w:r w:rsidR="002F36A8" w:rsidRPr="00E72E89">
        <w:t xml:space="preserve"> any </w:t>
      </w:r>
      <w:r w:rsidR="00311003">
        <w:t>FIS</w:t>
      </w:r>
      <w:r w:rsidR="002F36A8" w:rsidRPr="00E72E89">
        <w:t xml:space="preserve"> warranties under this Agreement shall cease to apply for the period after the Support Termination Date</w:t>
      </w:r>
      <w:r w:rsidR="004852A7" w:rsidRPr="00E72E89">
        <w:t xml:space="preserve">; </w:t>
      </w:r>
      <w:r w:rsidR="002F36A8" w:rsidRPr="00E72E89">
        <w:t xml:space="preserve">and </w:t>
      </w:r>
      <w:r w:rsidR="00CA0648">
        <w:t>(c)</w:t>
      </w:r>
      <w:r w:rsidR="002F36A8" w:rsidRPr="00E72E89">
        <w:t xml:space="preserve"> </w:t>
      </w:r>
      <w:r w:rsidR="00311003">
        <w:t>FIS</w:t>
      </w:r>
      <w:r w:rsidR="002F36A8" w:rsidRPr="00E72E89">
        <w:t xml:space="preserve"> shall no</w:t>
      </w:r>
      <w:r w:rsidR="00D946EA">
        <w:t>t be</w:t>
      </w:r>
      <w:r w:rsidR="002F36A8" w:rsidRPr="00E72E89">
        <w:t xml:space="preserve"> liab</w:t>
      </w:r>
      <w:r w:rsidR="00D946EA">
        <w:t>le for</w:t>
      </w:r>
      <w:r w:rsidR="002F36A8" w:rsidRPr="00E72E89">
        <w:t xml:space="preserve"> </w:t>
      </w:r>
      <w:r w:rsidR="00311003">
        <w:t>Client</w:t>
      </w:r>
      <w:r w:rsidR="002F36A8" w:rsidRPr="00E72E89">
        <w:t>’s use of the Solution after the Support Termination Date</w:t>
      </w:r>
      <w:r w:rsidR="00D946EA">
        <w:t>,</w:t>
      </w:r>
      <w:r w:rsidR="002F36A8" w:rsidRPr="00E72E89">
        <w:t xml:space="preserve"> except </w:t>
      </w:r>
      <w:r w:rsidR="00D946EA">
        <w:t>for</w:t>
      </w:r>
      <w:r w:rsidR="002F36A8" w:rsidRPr="00E72E89">
        <w:t xml:space="preserve"> </w:t>
      </w:r>
      <w:r w:rsidR="005D3C11">
        <w:t>FIS’</w:t>
      </w:r>
      <w:r w:rsidR="002F36A8" w:rsidRPr="00E72E89">
        <w:t xml:space="preserve"> indemnificatio</w:t>
      </w:r>
      <w:r w:rsidR="00034DFF">
        <w:t>n obligations for any third-</w:t>
      </w:r>
      <w:r w:rsidR="002F36A8" w:rsidRPr="00E72E89">
        <w:t xml:space="preserve">party claims covered by Section </w:t>
      </w:r>
      <w:r w:rsidR="00777549">
        <w:fldChar w:fldCharType="begin"/>
      </w:r>
      <w:r w:rsidR="00777549">
        <w:instrText xml:space="preserve"> REF _Ref151808544 \r  \* MERGEFORMAT </w:instrText>
      </w:r>
      <w:r w:rsidR="00777549">
        <w:fldChar w:fldCharType="separate"/>
      </w:r>
      <w:r w:rsidR="00153EE0">
        <w:t>4.2</w:t>
      </w:r>
      <w:r w:rsidR="00777549">
        <w:fldChar w:fldCharType="end"/>
      </w:r>
      <w:r w:rsidR="002F36A8" w:rsidRPr="00E72E89">
        <w:t xml:space="preserve"> that arose prior to the Support Termination Date </w:t>
      </w:r>
      <w:r w:rsidR="003D07C2" w:rsidRPr="00E72E89">
        <w:t>(</w:t>
      </w:r>
      <w:r w:rsidR="002F36A8" w:rsidRPr="00E72E89">
        <w:t xml:space="preserve">but only to the extent such claim would not have been remedied by a Release made available by </w:t>
      </w:r>
      <w:r w:rsidR="00311003">
        <w:t>FIS</w:t>
      </w:r>
      <w:r w:rsidR="002F36A8" w:rsidRPr="00E72E89">
        <w:t xml:space="preserve"> after the Support Termination Date</w:t>
      </w:r>
      <w:r w:rsidR="003D07C2" w:rsidRPr="00E72E89">
        <w:t>)</w:t>
      </w:r>
      <w:r w:rsidR="002F36A8" w:rsidRPr="00E72E89">
        <w:t>.</w:t>
      </w:r>
      <w:r w:rsidR="00817955" w:rsidRPr="00892D52">
        <w:t xml:space="preserve"> </w:t>
      </w:r>
      <w:r w:rsidR="00EF75F3">
        <w:t xml:space="preserve"> </w:t>
      </w:r>
      <w:r w:rsidR="00817955" w:rsidRPr="00E75AE9">
        <w:t>If</w:t>
      </w:r>
      <w:r w:rsidR="00817955">
        <w:t>, after the Support Termination Date,</w:t>
      </w:r>
      <w:r w:rsidR="00817955" w:rsidRPr="00E75AE9">
        <w:t xml:space="preserve"> C</w:t>
      </w:r>
      <w:r w:rsidR="00817955">
        <w:t>lient wishes to reinstate on</w:t>
      </w:r>
      <w:r w:rsidR="00817955" w:rsidRPr="00E75AE9">
        <w:t>going support services, C</w:t>
      </w:r>
      <w:r w:rsidR="00817955">
        <w:t>lient</w:t>
      </w:r>
      <w:r w:rsidR="00817955" w:rsidRPr="00E75AE9">
        <w:t xml:space="preserve"> shall pay to </w:t>
      </w:r>
      <w:r w:rsidR="00817955">
        <w:t>FIS</w:t>
      </w:r>
      <w:r w:rsidR="00817955" w:rsidRPr="00E75AE9">
        <w:t xml:space="preserve"> the Support Fees that would have been charged during the period betwee</w:t>
      </w:r>
      <w:r w:rsidR="00817955">
        <w:t>n the Support Termination Date and the date of reinstatement.</w:t>
      </w:r>
    </w:p>
    <w:p w14:paraId="40718228" w14:textId="77777777" w:rsidR="00DB03B6" w:rsidRPr="00DB03B6" w:rsidRDefault="00E964AA" w:rsidP="00C14869">
      <w:pPr>
        <w:pStyle w:val="Heading2"/>
        <w:rPr>
          <w:vanish/>
          <w:specVanish/>
        </w:rPr>
      </w:pPr>
      <w:bookmarkStart w:id="74" w:name="_Ref358813015"/>
      <w:r w:rsidRPr="009547DC">
        <w:t>Software Warranty</w:t>
      </w:r>
      <w:r w:rsidR="006375CC">
        <w:t>.</w:t>
      </w:r>
    </w:p>
    <w:p w14:paraId="5D9B0F12" w14:textId="089A3792" w:rsidR="00BA0106" w:rsidRPr="00E72E89" w:rsidRDefault="006375CC" w:rsidP="00DB03B6">
      <w:pPr>
        <w:pStyle w:val="BodyText"/>
      </w:pPr>
      <w:r>
        <w:t xml:space="preserve">  </w:t>
      </w:r>
      <w:r w:rsidR="00311003">
        <w:t>FIS</w:t>
      </w:r>
      <w:r w:rsidR="00BA0106" w:rsidRPr="00E72E89">
        <w:t xml:space="preserve"> warrants to </w:t>
      </w:r>
      <w:r w:rsidR="00311003">
        <w:t>Client</w:t>
      </w:r>
      <w:r w:rsidR="00BA0106" w:rsidRPr="00E72E89">
        <w:t xml:space="preserve"> that</w:t>
      </w:r>
      <w:r w:rsidR="00D946EA">
        <w:t>,</w:t>
      </w:r>
      <w:r w:rsidR="00BA0106" w:rsidRPr="00E72E89">
        <w:t xml:space="preserve"> for a period of </w:t>
      </w:r>
      <w:r w:rsidR="009D0A04">
        <w:t>ninety</w:t>
      </w:r>
      <w:r w:rsidR="00BA0106" w:rsidRPr="00E72E89">
        <w:t xml:space="preserve"> (</w:t>
      </w:r>
      <w:r w:rsidR="009D0A04">
        <w:t>9</w:t>
      </w:r>
      <w:r w:rsidR="00BA0106" w:rsidRPr="00E72E89">
        <w:t xml:space="preserve">0) days from the Scheduled </w:t>
      </w:r>
      <w:r w:rsidR="00543678" w:rsidRPr="00E72E89">
        <w:t xml:space="preserve">Installation </w:t>
      </w:r>
      <w:r w:rsidR="00BA0106" w:rsidRPr="00E72E89">
        <w:t>Date, the Solution</w:t>
      </w:r>
      <w:r w:rsidR="00D946EA">
        <w:t xml:space="preserve"> (</w:t>
      </w:r>
      <w:r w:rsidR="00BA0106" w:rsidRPr="00E72E89">
        <w:t xml:space="preserve">as delivered to </w:t>
      </w:r>
      <w:r w:rsidR="00311003">
        <w:t>Client</w:t>
      </w:r>
      <w:r w:rsidR="00BA0106" w:rsidRPr="00E72E89">
        <w:t xml:space="preserve"> by </w:t>
      </w:r>
      <w:r w:rsidR="00311003">
        <w:t>FIS</w:t>
      </w:r>
      <w:r w:rsidR="00BA0106" w:rsidRPr="00E72E89">
        <w:t xml:space="preserve"> and when properly used for the purpose and in the manner specifically authorized by this Agreement</w:t>
      </w:r>
      <w:r w:rsidR="00D946EA">
        <w:t>)</w:t>
      </w:r>
      <w:r w:rsidR="00BA0106" w:rsidRPr="00E72E89">
        <w:t>, will perform as described in the Documentation in all material respects</w:t>
      </w:r>
      <w:r>
        <w:t xml:space="preserve">.  </w:t>
      </w:r>
      <w:r w:rsidR="005D3C11">
        <w:t>FIS’</w:t>
      </w:r>
      <w:r w:rsidR="00BA0106" w:rsidRPr="00E72E89">
        <w:t xml:space="preserve"> sole obligation and liability under this warranty is to </w:t>
      </w:r>
      <w:bookmarkEnd w:id="73"/>
      <w:r w:rsidR="00BA0106" w:rsidRPr="00E72E89">
        <w:t xml:space="preserve">comply with the provisions of Section </w:t>
      </w:r>
      <w:r w:rsidR="006D332E" w:rsidRPr="00E72E89">
        <w:fldChar w:fldCharType="begin"/>
      </w:r>
      <w:r w:rsidR="006D332E" w:rsidRPr="00E72E89">
        <w:instrText xml:space="preserve"> REF _Ref357609001 \r </w:instrText>
      </w:r>
      <w:r w:rsidR="003C2022" w:rsidRPr="00E72E89">
        <w:instrText xml:space="preserve"> \* MERGEFORMAT </w:instrText>
      </w:r>
      <w:r w:rsidR="006D332E" w:rsidRPr="00E72E89">
        <w:fldChar w:fldCharType="separate"/>
      </w:r>
      <w:r w:rsidR="00153EE0">
        <w:t>9.4</w:t>
      </w:r>
      <w:r w:rsidR="006D332E" w:rsidRPr="00E72E89">
        <w:fldChar w:fldCharType="end"/>
      </w:r>
      <w:r w:rsidR="00A77120" w:rsidRPr="00E72E89">
        <w:t xml:space="preserve"> </w:t>
      </w:r>
      <w:r w:rsidR="00BA0106" w:rsidRPr="00E72E89">
        <w:t>of this Agreement.</w:t>
      </w:r>
      <w:bookmarkEnd w:id="74"/>
    </w:p>
    <w:p w14:paraId="209E1DE0" w14:textId="77777777" w:rsidR="00DB03B6" w:rsidRPr="00DB03B6" w:rsidRDefault="000410AC" w:rsidP="00C14869">
      <w:pPr>
        <w:pStyle w:val="Heading2"/>
        <w:rPr>
          <w:vanish/>
          <w:specVanish/>
        </w:rPr>
      </w:pPr>
      <w:r w:rsidRPr="009547DC">
        <w:t>Escrow of Source Code</w:t>
      </w:r>
      <w:r w:rsidR="006375CC">
        <w:t>.</w:t>
      </w:r>
    </w:p>
    <w:p w14:paraId="6CECE946" w14:textId="77777777" w:rsidR="000410AC" w:rsidRPr="00E72E89" w:rsidRDefault="006375CC" w:rsidP="00DB03B6">
      <w:pPr>
        <w:pStyle w:val="BodyText"/>
      </w:pPr>
      <w:r>
        <w:t xml:space="preserve">  </w:t>
      </w:r>
      <w:r w:rsidR="00B25B34" w:rsidRPr="00E72E89">
        <w:t xml:space="preserve">If stated on the Order, </w:t>
      </w:r>
      <w:r w:rsidR="00D1502F">
        <w:t xml:space="preserve">then within a reasonable time after </w:t>
      </w:r>
      <w:r w:rsidR="00D1502F" w:rsidRPr="00E72E89">
        <w:t xml:space="preserve">the first day that </w:t>
      </w:r>
      <w:r w:rsidR="00311003">
        <w:t>Client</w:t>
      </w:r>
      <w:r w:rsidR="00D1502F" w:rsidRPr="00E72E89">
        <w:t xml:space="preserve"> uses the Solution in a live production environment</w:t>
      </w:r>
      <w:r w:rsidR="00740BD6">
        <w:t>,</w:t>
      </w:r>
      <w:r w:rsidR="00D1502F">
        <w:t xml:space="preserve"> </w:t>
      </w:r>
      <w:r w:rsidR="00311003">
        <w:t>FIS</w:t>
      </w:r>
      <w:r w:rsidR="000410AC" w:rsidRPr="00E72E89">
        <w:t xml:space="preserve"> shall </w:t>
      </w:r>
      <w:r w:rsidR="00E826FE" w:rsidRPr="00E72E89">
        <w:t xml:space="preserve">arrange, for the benefit of </w:t>
      </w:r>
      <w:r w:rsidR="00311003">
        <w:t>Client</w:t>
      </w:r>
      <w:r w:rsidR="00B25B34" w:rsidRPr="00E72E89">
        <w:t xml:space="preserve"> (and </w:t>
      </w:r>
      <w:r w:rsidR="00311003">
        <w:t>Client</w:t>
      </w:r>
      <w:r w:rsidR="00B25B34" w:rsidRPr="00E72E89">
        <w:t xml:space="preserve"> shall execute any documents required to receive such benefit)</w:t>
      </w:r>
      <w:r w:rsidR="00E826FE" w:rsidRPr="00E72E89">
        <w:t xml:space="preserve">, an </w:t>
      </w:r>
      <w:r w:rsidR="00E826FE" w:rsidRPr="00E72E89">
        <w:t xml:space="preserve">escrow of the Solution source code </w:t>
      </w:r>
      <w:r w:rsidR="000410AC" w:rsidRPr="00E72E89">
        <w:t xml:space="preserve">with an escrow agent </w:t>
      </w:r>
      <w:r w:rsidR="00B25B34" w:rsidRPr="00E72E89">
        <w:t xml:space="preserve">nominated by </w:t>
      </w:r>
      <w:r w:rsidR="00311003">
        <w:t>FIS</w:t>
      </w:r>
      <w:r w:rsidR="00B25B34" w:rsidRPr="00E72E89">
        <w:t xml:space="preserve"> </w:t>
      </w:r>
      <w:r w:rsidR="000410AC" w:rsidRPr="00E72E89">
        <w:t>(</w:t>
      </w:r>
      <w:r w:rsidR="00602753">
        <w:t>“</w:t>
      </w:r>
      <w:r w:rsidR="000410AC" w:rsidRPr="00C32D1D">
        <w:rPr>
          <w:rStyle w:val="DefTerm"/>
        </w:rPr>
        <w:t>Escrow Agent</w:t>
      </w:r>
      <w:r w:rsidR="00602753" w:rsidRPr="00C32D1D">
        <w:t>”</w:t>
      </w:r>
      <w:r w:rsidR="004852A7" w:rsidRPr="00E72E89">
        <w:t xml:space="preserve">), </w:t>
      </w:r>
      <w:r w:rsidR="00B25B34" w:rsidRPr="00E72E89">
        <w:t xml:space="preserve">in accordance with </w:t>
      </w:r>
      <w:r w:rsidR="005D3C11">
        <w:t>FIS’</w:t>
      </w:r>
      <w:r w:rsidR="00B25B34" w:rsidRPr="00E72E89">
        <w:t xml:space="preserve"> standard escrow agreement </w:t>
      </w:r>
      <w:r w:rsidR="00A24EFC" w:rsidRPr="00E72E89">
        <w:t>(</w:t>
      </w:r>
      <w:r w:rsidR="00602753">
        <w:t>“</w:t>
      </w:r>
      <w:r w:rsidR="000410AC" w:rsidRPr="00C32D1D">
        <w:rPr>
          <w:rStyle w:val="DefTerm"/>
        </w:rPr>
        <w:t>Escrow Agreement</w:t>
      </w:r>
      <w:r w:rsidR="00602753">
        <w:t>”</w:t>
      </w:r>
      <w:r w:rsidR="000410AC" w:rsidRPr="00E72E89">
        <w:t>)</w:t>
      </w:r>
      <w:r>
        <w:t xml:space="preserve">.  </w:t>
      </w:r>
      <w:r w:rsidR="000410AC" w:rsidRPr="00E72E89">
        <w:t xml:space="preserve">The source code for the </w:t>
      </w:r>
      <w:r w:rsidR="00A24EFC" w:rsidRPr="00E72E89">
        <w:t>Solution</w:t>
      </w:r>
      <w:r w:rsidR="000410AC" w:rsidRPr="00E72E89">
        <w:t xml:space="preserve"> </w:t>
      </w:r>
      <w:r w:rsidR="00D946EA">
        <w:t>may</w:t>
      </w:r>
      <w:r w:rsidR="000410AC" w:rsidRPr="00E72E89">
        <w:t xml:space="preserve"> be released from escrow, in accordance with the terms and conditions specified in the Escrow Agreement</w:t>
      </w:r>
      <w:r>
        <w:t xml:space="preserve">.  </w:t>
      </w:r>
      <w:r w:rsidR="00311003">
        <w:t>Client</w:t>
      </w:r>
      <w:r w:rsidR="001C227B" w:rsidRPr="00E72E89">
        <w:t xml:space="preserve"> shall pay all fees due to the Escrow Agent as a result of such escrow</w:t>
      </w:r>
      <w:r>
        <w:t xml:space="preserve">.  </w:t>
      </w:r>
      <w:r w:rsidR="00311003">
        <w:t>Client</w:t>
      </w:r>
      <w:r w:rsidR="00D1502F">
        <w:t xml:space="preserve"> acknowledges that the Escrow Agreement shall be deemed null and void and of no effect</w:t>
      </w:r>
      <w:r w:rsidR="0086093F" w:rsidRPr="0086093F">
        <w:t xml:space="preserve"> </w:t>
      </w:r>
      <w:r w:rsidR="0086093F" w:rsidRPr="00E72E89">
        <w:t xml:space="preserve">and </w:t>
      </w:r>
      <w:r w:rsidR="0086093F">
        <w:t xml:space="preserve">that </w:t>
      </w:r>
      <w:r w:rsidR="0086093F" w:rsidRPr="00E72E89">
        <w:t xml:space="preserve">neither </w:t>
      </w:r>
      <w:r w:rsidR="00311003">
        <w:t>FIS</w:t>
      </w:r>
      <w:r w:rsidR="0086093F" w:rsidRPr="00E72E89">
        <w:t xml:space="preserve"> nor the Escrow Agent shall be under any further obligation with respect to such escrow arrangement</w:t>
      </w:r>
      <w:r w:rsidR="00C61383" w:rsidRPr="00C61383">
        <w:t xml:space="preserve"> </w:t>
      </w:r>
      <w:r w:rsidR="00D36AB2">
        <w:t xml:space="preserve">from whichever is the earlier of: </w:t>
      </w:r>
      <w:r w:rsidR="00740BD6">
        <w:t>(a)</w:t>
      </w:r>
      <w:r w:rsidR="00D36AB2">
        <w:t xml:space="preserve"> the date Client</w:t>
      </w:r>
      <w:r w:rsidR="00D36AB2" w:rsidRPr="00E72E89">
        <w:t xml:space="preserve"> fails to pay the escrow fee</w:t>
      </w:r>
      <w:r w:rsidR="00D36AB2">
        <w:t>s</w:t>
      </w:r>
      <w:r w:rsidR="00D36AB2" w:rsidRPr="00E72E89">
        <w:t xml:space="preserve"> when due</w:t>
      </w:r>
      <w:r w:rsidR="00D36AB2">
        <w:t>;</w:t>
      </w:r>
      <w:r w:rsidR="00D36AB2" w:rsidRPr="00E72E89">
        <w:t xml:space="preserve"> or </w:t>
      </w:r>
      <w:r w:rsidR="00740BD6">
        <w:t>(b)</w:t>
      </w:r>
      <w:r w:rsidR="00D36AB2">
        <w:t xml:space="preserve"> the Support Termination Date</w:t>
      </w:r>
      <w:r w:rsidR="001C227B" w:rsidRPr="00E72E89">
        <w:t>.</w:t>
      </w:r>
    </w:p>
    <w:p w14:paraId="57BE0688" w14:textId="77777777" w:rsidR="00DB03B6" w:rsidRPr="00DB03B6" w:rsidRDefault="00ED3A49" w:rsidP="00C14869">
      <w:pPr>
        <w:pStyle w:val="Heading2"/>
        <w:rPr>
          <w:vanish/>
          <w:specVanish/>
        </w:rPr>
      </w:pPr>
      <w:r w:rsidRPr="009547DC">
        <w:t>Remote Access of Installed Software</w:t>
      </w:r>
      <w:r w:rsidR="006375CC">
        <w:t>.</w:t>
      </w:r>
    </w:p>
    <w:p w14:paraId="300D8306" w14:textId="77777777" w:rsidR="00911D57" w:rsidRPr="00E72E89" w:rsidRDefault="006375CC" w:rsidP="00DB03B6">
      <w:pPr>
        <w:pStyle w:val="BodyText"/>
      </w:pPr>
      <w:r>
        <w:t xml:space="preserve">  </w:t>
      </w:r>
      <w:r w:rsidR="00ED3A49" w:rsidRPr="00E72E89">
        <w:t xml:space="preserve">Provided that </w:t>
      </w:r>
      <w:r w:rsidR="00311003">
        <w:t>FIS</w:t>
      </w:r>
      <w:r w:rsidR="00ED3A49" w:rsidRPr="00E72E89">
        <w:t xml:space="preserve"> performs such services in accordance with the confidentiality provisions of this Agreement, </w:t>
      </w:r>
      <w:r w:rsidR="00311003">
        <w:t>Client</w:t>
      </w:r>
      <w:r w:rsidR="00ED3A49" w:rsidRPr="00E72E89">
        <w:t xml:space="preserve"> shall permit </w:t>
      </w:r>
      <w:r w:rsidR="00311003">
        <w:t>FIS</w:t>
      </w:r>
      <w:r w:rsidR="00ED3A49" w:rsidRPr="00E72E89">
        <w:t xml:space="preserve">, at </w:t>
      </w:r>
      <w:r w:rsidR="005D3C11">
        <w:t>FIS’</w:t>
      </w:r>
      <w:r w:rsidR="00ED3A49" w:rsidRPr="00E72E89">
        <w:t xml:space="preserve"> option, to remotely access the </w:t>
      </w:r>
      <w:r w:rsidR="00A24EFC" w:rsidRPr="00E72E89">
        <w:t>Solution</w:t>
      </w:r>
      <w:r w:rsidR="00ED3A49" w:rsidRPr="00E72E89">
        <w:t xml:space="preserve"> installed at the Designated Location</w:t>
      </w:r>
      <w:r w:rsidR="001E2D1B">
        <w:t>(s)</w:t>
      </w:r>
      <w:r w:rsidR="00ED3A49" w:rsidRPr="00E72E89">
        <w:t xml:space="preserve"> for the purpose of providing support services to </w:t>
      </w:r>
      <w:r w:rsidR="00311003">
        <w:t>Client</w:t>
      </w:r>
      <w:r w:rsidR="00ED3A49" w:rsidRPr="00E72E89">
        <w:t xml:space="preserve"> under Section</w:t>
      </w:r>
      <w:r w:rsidR="000959AD" w:rsidRPr="00E72E89">
        <w:t xml:space="preserve"> </w:t>
      </w:r>
      <w:r w:rsidR="000959AD" w:rsidRPr="00E72E89">
        <w:fldChar w:fldCharType="begin"/>
      </w:r>
      <w:r w:rsidR="000959AD" w:rsidRPr="00E72E89">
        <w:instrText xml:space="preserve"> REF _Ref359341502 \r \h </w:instrText>
      </w:r>
      <w:r w:rsidR="003C2022" w:rsidRPr="00E72E89">
        <w:instrText xml:space="preserve"> \* MERGEFORMAT </w:instrText>
      </w:r>
      <w:r w:rsidR="000959AD" w:rsidRPr="00E72E89">
        <w:fldChar w:fldCharType="separate"/>
      </w:r>
      <w:r w:rsidR="00153EE0">
        <w:t>9.4</w:t>
      </w:r>
      <w:r w:rsidR="000959AD" w:rsidRPr="00E72E89">
        <w:fldChar w:fldCharType="end"/>
      </w:r>
      <w:r w:rsidR="00ED3A49" w:rsidRPr="00E72E89">
        <w:t xml:space="preserve"> and otherwise implementing the purposes of this Agreement</w:t>
      </w:r>
      <w:r>
        <w:t xml:space="preserve">.  </w:t>
      </w:r>
      <w:r w:rsidR="00ED3A49" w:rsidRPr="00E72E89">
        <w:t xml:space="preserve">In remotely accessing such </w:t>
      </w:r>
      <w:r w:rsidR="00A24EFC" w:rsidRPr="00E72E89">
        <w:t>Solution</w:t>
      </w:r>
      <w:r w:rsidR="00ED3A49" w:rsidRPr="00E72E89">
        <w:t xml:space="preserve">, </w:t>
      </w:r>
      <w:r w:rsidR="00311003">
        <w:t>FIS</w:t>
      </w:r>
      <w:r w:rsidR="00ED3A49" w:rsidRPr="00E72E89">
        <w:t xml:space="preserve"> will comply with </w:t>
      </w:r>
      <w:r w:rsidR="00311003">
        <w:t>Client</w:t>
      </w:r>
      <w:r w:rsidR="00ED3A49" w:rsidRPr="00E72E89">
        <w:t xml:space="preserve">’s reasonable security procedures and company policies that have been provided to </w:t>
      </w:r>
      <w:r w:rsidR="00311003">
        <w:t>FIS</w:t>
      </w:r>
      <w:r w:rsidR="00ED3A49" w:rsidRPr="00E72E89">
        <w:t xml:space="preserve"> in writing</w:t>
      </w:r>
      <w:r>
        <w:t xml:space="preserve">.  </w:t>
      </w:r>
      <w:r w:rsidR="00311003">
        <w:t>Client</w:t>
      </w:r>
      <w:r w:rsidR="00ED3A49" w:rsidRPr="00E72E89">
        <w:t xml:space="preserve"> shall promptly reimburse </w:t>
      </w:r>
      <w:r w:rsidR="00311003">
        <w:t>FIS</w:t>
      </w:r>
      <w:r w:rsidR="00ED3A49" w:rsidRPr="00E72E89">
        <w:t xml:space="preserve"> for any </w:t>
      </w:r>
      <w:r w:rsidR="00B25B34" w:rsidRPr="00E72E89">
        <w:t xml:space="preserve">out-of-pocket </w:t>
      </w:r>
      <w:r w:rsidR="00ED3A49" w:rsidRPr="00E72E89">
        <w:t>costs incurred in complying with such procedures and policies.</w:t>
      </w:r>
    </w:p>
    <w:p w14:paraId="11683B13" w14:textId="77777777" w:rsidR="00DB03B6" w:rsidRPr="00DB03B6" w:rsidRDefault="00BE44D3" w:rsidP="00C14869">
      <w:pPr>
        <w:pStyle w:val="Heading2"/>
        <w:rPr>
          <w:vanish/>
          <w:specVanish/>
        </w:rPr>
      </w:pPr>
      <w:r w:rsidRPr="009547DC">
        <w:t>Backup</w:t>
      </w:r>
      <w:r w:rsidR="006375CC">
        <w:t>.</w:t>
      </w:r>
    </w:p>
    <w:p w14:paraId="66AEFCBA" w14:textId="77777777" w:rsidR="000959AD" w:rsidRPr="00E72E89" w:rsidRDefault="006375CC" w:rsidP="00DB03B6">
      <w:pPr>
        <w:pStyle w:val="BodyText"/>
      </w:pPr>
      <w:r>
        <w:t xml:space="preserve">  </w:t>
      </w:r>
      <w:r w:rsidR="00311003">
        <w:t>Client</w:t>
      </w:r>
      <w:r w:rsidR="00A172A7" w:rsidRPr="00E72E89">
        <w:t xml:space="preserve"> acknowledges that it is the best judge of the value and importance of the data held on </w:t>
      </w:r>
      <w:r w:rsidR="00311003">
        <w:t>Client</w:t>
      </w:r>
      <w:r w:rsidR="00A172A7" w:rsidRPr="00E72E89">
        <w:t>’s system</w:t>
      </w:r>
      <w:r w:rsidR="00D946EA">
        <w:t>s</w:t>
      </w:r>
      <w:r w:rsidR="00A172A7" w:rsidRPr="00E72E89">
        <w:t xml:space="preserve"> and that </w:t>
      </w:r>
      <w:r w:rsidR="00311003">
        <w:t>Client</w:t>
      </w:r>
      <w:r w:rsidR="00A172A7" w:rsidRPr="00E72E89">
        <w:t xml:space="preserve"> shall be solely responsible for maintaining secure and complete back-up copies of all data that </w:t>
      </w:r>
      <w:r w:rsidR="00311003">
        <w:t>Client</w:t>
      </w:r>
      <w:r w:rsidR="00A172A7" w:rsidRPr="00E72E89">
        <w:t xml:space="preserve"> processes using the Solution, which data will be backed-up on not less than a daily basis and which will be readily available on machines controlled by </w:t>
      </w:r>
      <w:r w:rsidR="00311003">
        <w:t>Client</w:t>
      </w:r>
      <w:r w:rsidR="00A172A7" w:rsidRPr="00E72E89">
        <w:t xml:space="preserve"> to facilitate the prompt restoration of such data in the event of any loss of or damage to it</w:t>
      </w:r>
      <w:r>
        <w:t xml:space="preserve">.  </w:t>
      </w:r>
      <w:r w:rsidR="00311003">
        <w:t>FIS</w:t>
      </w:r>
      <w:r w:rsidR="00A172A7" w:rsidRPr="00E72E89">
        <w:t xml:space="preserve"> shall have no liability for any loss or damage caused by </w:t>
      </w:r>
      <w:r w:rsidR="00311003">
        <w:t>Client</w:t>
      </w:r>
      <w:r w:rsidR="00A172A7" w:rsidRPr="00E72E89">
        <w:t>'s failure to maintain such backed-up copies</w:t>
      </w:r>
      <w:r>
        <w:t>.</w:t>
      </w:r>
    </w:p>
    <w:p w14:paraId="62224795" w14:textId="77777777" w:rsidR="00DB03B6" w:rsidRPr="00DB03B6" w:rsidRDefault="00BE44D3" w:rsidP="00C14869">
      <w:pPr>
        <w:pStyle w:val="Heading2"/>
        <w:rPr>
          <w:vanish/>
          <w:specVanish/>
        </w:rPr>
      </w:pPr>
      <w:r w:rsidRPr="009547DC">
        <w:t>Audit</w:t>
      </w:r>
      <w:r w:rsidR="006375CC">
        <w:t>.</w:t>
      </w:r>
    </w:p>
    <w:p w14:paraId="5820FB11" w14:textId="77777777" w:rsidR="008D1042" w:rsidRPr="00E72E89" w:rsidRDefault="006375CC" w:rsidP="00DB03B6">
      <w:pPr>
        <w:pStyle w:val="BodyText"/>
      </w:pPr>
      <w:r>
        <w:t xml:space="preserve">  </w:t>
      </w:r>
      <w:r w:rsidR="00BE44D3" w:rsidRPr="00E72E89">
        <w:t xml:space="preserve">At </w:t>
      </w:r>
      <w:r w:rsidR="005D3C11">
        <w:t>FIS’</w:t>
      </w:r>
      <w:r w:rsidR="00BE44D3" w:rsidRPr="00E72E89">
        <w:t xml:space="preserve"> expense and upon written request with reasonable notice, </w:t>
      </w:r>
      <w:r w:rsidR="00311003">
        <w:t>Client</w:t>
      </w:r>
      <w:r w:rsidR="00BE44D3" w:rsidRPr="00E72E89">
        <w:t xml:space="preserve"> will permit </w:t>
      </w:r>
      <w:r w:rsidR="00311003">
        <w:t>FIS</w:t>
      </w:r>
      <w:r w:rsidR="00BE44D3" w:rsidRPr="00E72E89">
        <w:t xml:space="preserve">, its personnel or its outside auditors to enter the relevant </w:t>
      </w:r>
      <w:r w:rsidR="00311003">
        <w:t>Client</w:t>
      </w:r>
      <w:r w:rsidR="00BE44D3" w:rsidRPr="00E72E89">
        <w:t xml:space="preserve"> locations during normal business hours and audit the number of copies of the Solution and Documen</w:t>
      </w:r>
      <w:r w:rsidR="006E2E9E">
        <w:t xml:space="preserve">tation in </w:t>
      </w:r>
      <w:r w:rsidR="00311003">
        <w:t>Client</w:t>
      </w:r>
      <w:r w:rsidR="006E2E9E">
        <w:t>’s possession</w:t>
      </w:r>
      <w:r w:rsidR="00BE44D3" w:rsidRPr="00E72E89">
        <w:t xml:space="preserve"> and information pertaining to </w:t>
      </w:r>
      <w:r w:rsidR="00311003">
        <w:t>Client</w:t>
      </w:r>
      <w:r w:rsidR="00BE44D3" w:rsidRPr="00E72E89">
        <w:t>’s compliance with this Agreement</w:t>
      </w:r>
      <w:r>
        <w:t xml:space="preserve">.  </w:t>
      </w:r>
      <w:r w:rsidR="00BE44D3" w:rsidRPr="00E72E89">
        <w:t>Such audits shall not occur more than once in any twelve</w:t>
      </w:r>
      <w:r w:rsidR="006E2E9E">
        <w:t xml:space="preserve"> (12) </w:t>
      </w:r>
      <w:r w:rsidR="00BE44D3" w:rsidRPr="00E72E89">
        <w:t xml:space="preserve">month period </w:t>
      </w:r>
      <w:r w:rsidR="00B25B34" w:rsidRPr="00E72E89">
        <w:t xml:space="preserve">(unless </w:t>
      </w:r>
      <w:r w:rsidR="00311003">
        <w:t>FIS</w:t>
      </w:r>
      <w:r w:rsidR="00B25B34" w:rsidRPr="00E72E89">
        <w:t xml:space="preserve"> believes, in good faith, that there </w:t>
      </w:r>
      <w:r w:rsidR="00EE5096" w:rsidRPr="00E72E89">
        <w:t>h</w:t>
      </w:r>
      <w:r w:rsidR="00B25B34" w:rsidRPr="00E72E89">
        <w:t xml:space="preserve">as been a breach of this Agreement by </w:t>
      </w:r>
      <w:r w:rsidR="00311003">
        <w:t>Client</w:t>
      </w:r>
      <w:r w:rsidR="00B25B34" w:rsidRPr="00E72E89">
        <w:t xml:space="preserve">) </w:t>
      </w:r>
      <w:r w:rsidR="00BE44D3" w:rsidRPr="00E72E89">
        <w:t xml:space="preserve">and shall be performed in a manner not to disrupt </w:t>
      </w:r>
      <w:r w:rsidR="00311003">
        <w:t>Client</w:t>
      </w:r>
      <w:r w:rsidR="00BE44D3" w:rsidRPr="00E72E89">
        <w:t xml:space="preserve">'s business and operations and will respect the confidentiality of </w:t>
      </w:r>
      <w:r w:rsidR="00311003">
        <w:t>Client</w:t>
      </w:r>
      <w:r w:rsidR="00BE44D3" w:rsidRPr="00E72E89">
        <w:t>, its suppliers and customers</w:t>
      </w:r>
      <w:r>
        <w:t xml:space="preserve">. </w:t>
      </w:r>
      <w:r w:rsidR="00311003">
        <w:t>Client</w:t>
      </w:r>
      <w:r w:rsidR="00BE44D3" w:rsidRPr="00E72E89">
        <w:t xml:space="preserve"> will, in a timely manner, reasonably cooperate with the auditors and provide the auditors all assistance as they may reasonably request in connection with the audit</w:t>
      </w:r>
      <w:r>
        <w:t xml:space="preserve">. </w:t>
      </w:r>
      <w:r w:rsidR="00311003">
        <w:t>Client</w:t>
      </w:r>
      <w:r w:rsidR="00BE44D3" w:rsidRPr="00E72E89">
        <w:t xml:space="preserve"> may require auditors acting on behalf of </w:t>
      </w:r>
      <w:r w:rsidR="00311003">
        <w:t>FIS</w:t>
      </w:r>
      <w:r w:rsidR="00BE44D3" w:rsidRPr="00E72E89">
        <w:t xml:space="preserve"> to execute reasonable confidentiality agreements and comply with </w:t>
      </w:r>
      <w:r w:rsidR="00311003">
        <w:t>Client</w:t>
      </w:r>
      <w:r w:rsidR="00B25B34" w:rsidRPr="00E72E89">
        <w:t xml:space="preserve">’s </w:t>
      </w:r>
      <w:r w:rsidR="00BE44D3" w:rsidRPr="00E72E89">
        <w:t>reasonable security requirements, but th</w:t>
      </w:r>
      <w:r w:rsidR="00D946EA">
        <w:t>is</w:t>
      </w:r>
      <w:r w:rsidR="00BE44D3" w:rsidRPr="00E72E89">
        <w:t xml:space="preserve"> requirement will not apply to </w:t>
      </w:r>
      <w:r w:rsidR="005D3C11">
        <w:t>FIS’</w:t>
      </w:r>
      <w:r w:rsidR="00B25B34" w:rsidRPr="00E72E89">
        <w:t xml:space="preserve"> </w:t>
      </w:r>
      <w:r w:rsidR="00BE44D3" w:rsidRPr="00E72E89">
        <w:t>internal auditors otherwise bound by the confidentiality conditions of this Agreement</w:t>
      </w:r>
      <w:r>
        <w:t>.</w:t>
      </w:r>
    </w:p>
    <w:p w14:paraId="044C9026" w14:textId="5045C39C" w:rsidR="002D55E8" w:rsidRPr="009547DC" w:rsidRDefault="00083847" w:rsidP="00DB03B6">
      <w:pPr>
        <w:pStyle w:val="Heading1"/>
        <w:keepNext/>
      </w:pPr>
      <w:r>
        <w:rPr>
          <w:u w:val="single"/>
        </w:rPr>
        <w:t>Third-Party Data Service</w:t>
      </w:r>
      <w:r w:rsidR="000A1459" w:rsidRPr="00375C4E">
        <w:rPr>
          <w:u w:val="single"/>
        </w:rPr>
        <w:t>s</w:t>
      </w:r>
      <w:r w:rsidR="006375CC">
        <w:t>.</w:t>
      </w:r>
    </w:p>
    <w:p w14:paraId="0842B489" w14:textId="77777777" w:rsidR="00DB03B6" w:rsidRPr="00DB03B6" w:rsidRDefault="002D55E8" w:rsidP="00C14869">
      <w:pPr>
        <w:pStyle w:val="Heading2"/>
        <w:rPr>
          <w:vanish/>
          <w:specVanish/>
        </w:rPr>
      </w:pPr>
      <w:r w:rsidRPr="009547DC">
        <w:t>Ancillary Services</w:t>
      </w:r>
      <w:r w:rsidR="006375CC">
        <w:t>.</w:t>
      </w:r>
    </w:p>
    <w:p w14:paraId="02149E20" w14:textId="546FA7D5" w:rsidR="002D55E8" w:rsidRPr="00E72E89" w:rsidRDefault="006375CC" w:rsidP="00DB03B6">
      <w:pPr>
        <w:pStyle w:val="BodyText"/>
      </w:pPr>
      <w:r>
        <w:t xml:space="preserve">  </w:t>
      </w:r>
      <w:r w:rsidR="00311003">
        <w:t>FIS</w:t>
      </w:r>
      <w:r w:rsidR="002D55E8" w:rsidRPr="00E72E89">
        <w:t xml:space="preserve"> shall provide the </w:t>
      </w:r>
      <w:r w:rsidR="00083847">
        <w:rPr>
          <w:rStyle w:val="DefTerm"/>
          <w:b w:val="0"/>
        </w:rPr>
        <w:t>Third-Party Data Service</w:t>
      </w:r>
      <w:r w:rsidR="0096476D" w:rsidRPr="00465018">
        <w:rPr>
          <w:rStyle w:val="DefTerm"/>
          <w:b w:val="0"/>
        </w:rPr>
        <w:t>s</w:t>
      </w:r>
      <w:r w:rsidR="0096476D" w:rsidRPr="00465018">
        <w:t xml:space="preserve"> </w:t>
      </w:r>
      <w:r w:rsidR="00933EC3" w:rsidRPr="00465018">
        <w:t>originating with a</w:t>
      </w:r>
      <w:r w:rsidR="00933EC3" w:rsidRPr="00465018">
        <w:rPr>
          <w:b/>
        </w:rPr>
        <w:t xml:space="preserve"> </w:t>
      </w:r>
      <w:r w:rsidR="00083847">
        <w:rPr>
          <w:rStyle w:val="DefTerm"/>
          <w:b w:val="0"/>
        </w:rPr>
        <w:t>Third-Party Data Provider</w:t>
      </w:r>
      <w:r w:rsidR="002D55E8" w:rsidRPr="00E72E89">
        <w:t xml:space="preserve">, </w:t>
      </w:r>
      <w:r w:rsidR="00933EC3">
        <w:t xml:space="preserve">as described and </w:t>
      </w:r>
      <w:r w:rsidR="002D55E8" w:rsidRPr="00E72E89">
        <w:t>for the term</w:t>
      </w:r>
      <w:r w:rsidR="00C4134A">
        <w:t xml:space="preserve"> specified</w:t>
      </w:r>
      <w:r w:rsidR="002D55E8" w:rsidRPr="00E72E89">
        <w:t xml:space="preserve"> </w:t>
      </w:r>
      <w:r w:rsidR="00C4134A">
        <w:t>on the Order</w:t>
      </w:r>
      <w:r w:rsidR="002D55E8" w:rsidRPr="00E72E89">
        <w:t>.</w:t>
      </w:r>
    </w:p>
    <w:p w14:paraId="6C02E77F" w14:textId="750FC90B" w:rsidR="00DB03B6" w:rsidRPr="00DB03B6" w:rsidRDefault="00083847" w:rsidP="00C14869">
      <w:pPr>
        <w:pStyle w:val="Heading2"/>
        <w:rPr>
          <w:vanish/>
          <w:specVanish/>
        </w:rPr>
      </w:pPr>
      <w:r>
        <w:t>Third-Party Data Provider</w:t>
      </w:r>
      <w:r w:rsidR="002D55E8" w:rsidRPr="009547DC">
        <w:t>s</w:t>
      </w:r>
      <w:r w:rsidR="006375CC">
        <w:t>.</w:t>
      </w:r>
    </w:p>
    <w:p w14:paraId="4677E3FB" w14:textId="73A7B7BC" w:rsidR="002D55E8" w:rsidRPr="00E72E89" w:rsidRDefault="006375CC" w:rsidP="00DB03B6">
      <w:pPr>
        <w:pStyle w:val="BodyText"/>
      </w:pPr>
      <w:r>
        <w:t xml:space="preserve">  </w:t>
      </w:r>
      <w:r w:rsidR="00311003">
        <w:t>Client</w:t>
      </w:r>
      <w:r w:rsidR="002D55E8" w:rsidRPr="00E72E89">
        <w:t xml:space="preserve"> acknowledges and agrees that the </w:t>
      </w:r>
      <w:r w:rsidR="00083847">
        <w:t>Third-Party Data Service</w:t>
      </w:r>
      <w:r w:rsidR="002D55E8" w:rsidRPr="00E72E89">
        <w:t xml:space="preserve">s provided under this Agreement contain information obtained, selected and consolidated by the </w:t>
      </w:r>
      <w:r w:rsidR="00083847">
        <w:t>Third-Party Data Provider</w:t>
      </w:r>
      <w:r w:rsidR="002D55E8" w:rsidRPr="00E72E89">
        <w:t xml:space="preserve">s under the authority of the </w:t>
      </w:r>
      <w:r w:rsidR="00083847">
        <w:t>Third-Party Data Provider</w:t>
      </w:r>
      <w:r w:rsidR="002D55E8" w:rsidRPr="00E72E89">
        <w:t xml:space="preserve">s, that </w:t>
      </w:r>
      <w:r w:rsidR="00311003">
        <w:t>Client</w:t>
      </w:r>
      <w:r w:rsidR="00E72078" w:rsidRPr="00E72E89">
        <w:t>'</w:t>
      </w:r>
      <w:r w:rsidR="002D55E8" w:rsidRPr="00E72E89">
        <w:t xml:space="preserve">s use of the </w:t>
      </w:r>
      <w:r w:rsidR="00083847">
        <w:t>Third-Party Data Service</w:t>
      </w:r>
      <w:r w:rsidR="002D55E8" w:rsidRPr="00E72E89">
        <w:t xml:space="preserve">s is authorized </w:t>
      </w:r>
      <w:r w:rsidR="002D55E8" w:rsidRPr="00E72E89">
        <w:lastRenderedPageBreak/>
        <w:t xml:space="preserve">and regulated by the </w:t>
      </w:r>
      <w:r w:rsidR="00083847">
        <w:t>Third-Party Data Provider</w:t>
      </w:r>
      <w:r w:rsidR="002D55E8" w:rsidRPr="00E72E89">
        <w:t xml:space="preserve">s and further that the </w:t>
      </w:r>
      <w:r w:rsidR="00083847">
        <w:t>Third-Party Data Provider</w:t>
      </w:r>
      <w:r w:rsidR="002D55E8" w:rsidRPr="00E72E89">
        <w:t xml:space="preserve">s may require to be provided with information and data about </w:t>
      </w:r>
      <w:r w:rsidR="00311003">
        <w:t>Client</w:t>
      </w:r>
      <w:r w:rsidR="002D55E8" w:rsidRPr="00E72E89">
        <w:t xml:space="preserve"> and </w:t>
      </w:r>
      <w:r w:rsidR="00083847">
        <w:t>its Authorized</w:t>
      </w:r>
      <w:r w:rsidR="002D55E8" w:rsidRPr="00E72E89">
        <w:t xml:space="preserve"> Users in connection with their provision of </w:t>
      </w:r>
      <w:r w:rsidR="00083847">
        <w:t>Third-Party Data Service</w:t>
      </w:r>
      <w:r w:rsidR="002D55E8" w:rsidRPr="00E72E89">
        <w:t>s</w:t>
      </w:r>
      <w:r>
        <w:t xml:space="preserve">.  </w:t>
      </w:r>
      <w:r w:rsidR="00311003">
        <w:t>Client</w:t>
      </w:r>
      <w:r w:rsidR="002D55E8" w:rsidRPr="00E72E89">
        <w:t xml:space="preserve"> also acknowledges that the </w:t>
      </w:r>
      <w:r w:rsidR="00083847">
        <w:t>Third-Party Data Provider</w:t>
      </w:r>
      <w:r w:rsidR="002D55E8" w:rsidRPr="00E72E89">
        <w:t xml:space="preserve">s may modify the </w:t>
      </w:r>
      <w:r w:rsidR="00083847">
        <w:t>Third-Party Data Service</w:t>
      </w:r>
      <w:r w:rsidR="002D55E8" w:rsidRPr="00E72E89">
        <w:t xml:space="preserve">s, </w:t>
      </w:r>
      <w:r w:rsidR="00F263F0" w:rsidRPr="00E72E89">
        <w:t xml:space="preserve">or </w:t>
      </w:r>
      <w:r w:rsidR="002D55E8" w:rsidRPr="00E72E89">
        <w:t xml:space="preserve">discontinue availability of </w:t>
      </w:r>
      <w:r w:rsidR="00083847">
        <w:t>Third-Party Data Service</w:t>
      </w:r>
      <w:r w:rsidR="002D55E8" w:rsidRPr="00E72E89">
        <w:t xml:space="preserve">s or modify the rules concerning </w:t>
      </w:r>
      <w:r w:rsidR="00A40A19">
        <w:t xml:space="preserve">the </w:t>
      </w:r>
      <w:r w:rsidR="002D55E8" w:rsidRPr="00E72E89">
        <w:t>availability</w:t>
      </w:r>
      <w:r w:rsidR="00D946EA">
        <w:t xml:space="preserve"> of</w:t>
      </w:r>
      <w:r w:rsidR="002D55E8" w:rsidRPr="00E72E89">
        <w:t xml:space="preserve"> and </w:t>
      </w:r>
      <w:r w:rsidR="00A40A19">
        <w:t xml:space="preserve">the </w:t>
      </w:r>
      <w:r w:rsidR="002D55E8" w:rsidRPr="00E72E89">
        <w:t>applicable fees</w:t>
      </w:r>
      <w:r w:rsidR="00D946EA">
        <w:t>, costs and expenses for</w:t>
      </w:r>
      <w:r w:rsidR="002D55E8" w:rsidRPr="00E72E89">
        <w:t xml:space="preserve"> any of the </w:t>
      </w:r>
      <w:r w:rsidR="00083847">
        <w:t>Third-Party Data Service</w:t>
      </w:r>
      <w:r w:rsidR="002D55E8" w:rsidRPr="00E72E89">
        <w:t xml:space="preserve">s, in which case </w:t>
      </w:r>
      <w:r w:rsidR="009919F1" w:rsidRPr="00E72E89">
        <w:t xml:space="preserve">neither </w:t>
      </w:r>
      <w:r w:rsidR="00311003">
        <w:t>FIS</w:t>
      </w:r>
      <w:r w:rsidR="002D55E8" w:rsidRPr="00E72E89">
        <w:t xml:space="preserve"> </w:t>
      </w:r>
      <w:r w:rsidR="009919F1" w:rsidRPr="00E72E89">
        <w:t>n</w:t>
      </w:r>
      <w:r w:rsidR="002D55E8" w:rsidRPr="00E72E89">
        <w:t xml:space="preserve">or the </w:t>
      </w:r>
      <w:r w:rsidR="00083847">
        <w:t>Third-Party Data Provider</w:t>
      </w:r>
      <w:r w:rsidR="002D55E8" w:rsidRPr="00E72E89">
        <w:t xml:space="preserve">s </w:t>
      </w:r>
      <w:r w:rsidR="009919F1" w:rsidRPr="00E72E89">
        <w:t xml:space="preserve">shall </w:t>
      </w:r>
      <w:r w:rsidR="002D55E8" w:rsidRPr="00E72E89">
        <w:t>be held responsible for such modification and discontinuance</w:t>
      </w:r>
      <w:r>
        <w:t xml:space="preserve">.  </w:t>
      </w:r>
      <w:r w:rsidR="002D55E8" w:rsidRPr="00E72E89">
        <w:t xml:space="preserve">Any changes required by the </w:t>
      </w:r>
      <w:r w:rsidR="00083847">
        <w:t>Third-Party Data Provider</w:t>
      </w:r>
      <w:r w:rsidR="002D55E8" w:rsidRPr="00E72E89">
        <w:t xml:space="preserve">s shall be made a part of this Agreement by </w:t>
      </w:r>
      <w:r w:rsidR="005D3C11">
        <w:t>FIS’</w:t>
      </w:r>
      <w:r w:rsidR="002D55E8" w:rsidRPr="00E72E89">
        <w:t xml:space="preserve"> notice of any such changes to </w:t>
      </w:r>
      <w:r w:rsidR="00311003">
        <w:t>Client</w:t>
      </w:r>
      <w:r>
        <w:t xml:space="preserve">.  </w:t>
      </w:r>
      <w:r w:rsidR="002D55E8" w:rsidRPr="00E72E89">
        <w:t xml:space="preserve">For a thirty (30) day period after receiving such notice from </w:t>
      </w:r>
      <w:r w:rsidR="00311003">
        <w:t>FIS</w:t>
      </w:r>
      <w:r w:rsidR="002D55E8" w:rsidRPr="00E72E89">
        <w:t xml:space="preserve">, </w:t>
      </w:r>
      <w:r w:rsidR="00311003">
        <w:t>Client</w:t>
      </w:r>
      <w:r w:rsidR="002D55E8" w:rsidRPr="00E72E89">
        <w:t xml:space="preserve"> may reject such changes and terminate the affected </w:t>
      </w:r>
      <w:r w:rsidR="00083847">
        <w:t>Third-Party Data Service</w:t>
      </w:r>
      <w:r w:rsidR="002D55E8" w:rsidRPr="00E72E89">
        <w:t xml:space="preserve"> by notice to </w:t>
      </w:r>
      <w:r w:rsidR="00311003">
        <w:t>FIS</w:t>
      </w:r>
      <w:r>
        <w:t xml:space="preserve">.  </w:t>
      </w:r>
      <w:r w:rsidR="002D55E8" w:rsidRPr="00E72E89">
        <w:t xml:space="preserve">If such notice is not received by </w:t>
      </w:r>
      <w:r w:rsidR="00311003">
        <w:t>FIS</w:t>
      </w:r>
      <w:r w:rsidR="002D55E8" w:rsidRPr="00E72E89">
        <w:t xml:space="preserve"> within such thirty (30) day period, this Agreement shall be modified by such changes, and shall remain in full force and effect</w:t>
      </w:r>
      <w:r>
        <w:t>.</w:t>
      </w:r>
    </w:p>
    <w:p w14:paraId="0071F3DF" w14:textId="3BF9F2C4" w:rsidR="002D55E8" w:rsidRPr="00E72E89" w:rsidRDefault="00083847" w:rsidP="00DB03B6">
      <w:pPr>
        <w:pStyle w:val="Heading2"/>
        <w:keepNext/>
      </w:pPr>
      <w:r>
        <w:t>Third-Party Data Provider</w:t>
      </w:r>
      <w:r w:rsidR="00F01977">
        <w:t xml:space="preserve"> </w:t>
      </w:r>
      <w:r w:rsidR="002D55E8" w:rsidRPr="009547DC">
        <w:t>Notices.</w:t>
      </w:r>
    </w:p>
    <w:p w14:paraId="2EA563C4" w14:textId="6B301ED7" w:rsidR="002D55E8" w:rsidRPr="00E72E89" w:rsidRDefault="00311003" w:rsidP="00C0296B">
      <w:pPr>
        <w:pStyle w:val="Heading3"/>
      </w:pPr>
      <w:r>
        <w:t>Client</w:t>
      </w:r>
      <w:r w:rsidR="002D55E8" w:rsidRPr="00E72E89">
        <w:t xml:space="preserve"> acknowledges that </w:t>
      </w:r>
      <w:r>
        <w:t>FIS</w:t>
      </w:r>
      <w:r w:rsidR="002D55E8" w:rsidRPr="00E72E89">
        <w:t xml:space="preserve"> is required to display certain notices and agreements and to report certain data related to </w:t>
      </w:r>
      <w:r>
        <w:t>Client</w:t>
      </w:r>
      <w:r w:rsidR="002D55E8" w:rsidRPr="00E72E89">
        <w:t xml:space="preserve">'s use of the </w:t>
      </w:r>
      <w:r w:rsidR="00083847">
        <w:t>Third-Party Data Service</w:t>
      </w:r>
      <w:r w:rsidR="002D55E8" w:rsidRPr="00E72E89">
        <w:t xml:space="preserve">s to the </w:t>
      </w:r>
      <w:r w:rsidR="00083847">
        <w:t>Third-Party Data Provider</w:t>
      </w:r>
      <w:r w:rsidR="002D55E8" w:rsidRPr="00E72E89">
        <w:t>s</w:t>
      </w:r>
      <w:r w:rsidR="006375CC">
        <w:t xml:space="preserve">. </w:t>
      </w:r>
      <w:r w:rsidR="002D55E8" w:rsidRPr="00E72E89">
        <w:t xml:space="preserve">To enable </w:t>
      </w:r>
      <w:r>
        <w:t>FIS</w:t>
      </w:r>
      <w:r w:rsidR="002D55E8" w:rsidRPr="00E72E89">
        <w:t xml:space="preserve"> to meet its obligation in this regard, </w:t>
      </w:r>
      <w:r>
        <w:t>Client</w:t>
      </w:r>
      <w:r w:rsidR="002D55E8" w:rsidRPr="00E72E89">
        <w:t xml:space="preserve"> </w:t>
      </w:r>
      <w:r w:rsidR="00887C5E" w:rsidRPr="00E72E89">
        <w:t>shall</w:t>
      </w:r>
      <w:r w:rsidR="002D55E8" w:rsidRPr="00E72E89">
        <w:t xml:space="preserve"> inform </w:t>
      </w:r>
      <w:r>
        <w:t>FIS</w:t>
      </w:r>
      <w:r w:rsidR="002D55E8" w:rsidRPr="00E72E89">
        <w:t xml:space="preserve">, in writing, whenever its display of notices or utilization of any information derived from the </w:t>
      </w:r>
      <w:r w:rsidR="00083847">
        <w:t>Third-Party Data Service</w:t>
      </w:r>
      <w:r w:rsidR="002D55E8" w:rsidRPr="00E72E89">
        <w:t>s changes</w:t>
      </w:r>
      <w:r w:rsidR="006375CC">
        <w:t>.</w:t>
      </w:r>
    </w:p>
    <w:p w14:paraId="19F1210F" w14:textId="63F60BDC" w:rsidR="002D55E8" w:rsidRPr="00E72E89" w:rsidRDefault="002D55E8" w:rsidP="00C0296B">
      <w:pPr>
        <w:pStyle w:val="Heading3"/>
      </w:pPr>
      <w:r w:rsidRPr="00E72E89">
        <w:t xml:space="preserve">The notices and agreements required to be displayed as of the </w:t>
      </w:r>
      <w:r w:rsidR="0096282C" w:rsidRPr="00E72E89">
        <w:t>Order</w:t>
      </w:r>
      <w:r w:rsidRPr="00E72E89">
        <w:t xml:space="preserve"> Effective Date are set forth on </w:t>
      </w:r>
      <w:r w:rsidR="00C4134A">
        <w:t>the</w:t>
      </w:r>
      <w:r w:rsidRPr="00E72E89">
        <w:t xml:space="preserve"> </w:t>
      </w:r>
      <w:r w:rsidR="0096282C" w:rsidRPr="00E72E89">
        <w:t>Order</w:t>
      </w:r>
      <w:r w:rsidR="006375CC">
        <w:t xml:space="preserve">.  </w:t>
      </w:r>
      <w:r w:rsidR="00311003">
        <w:t>Client</w:t>
      </w:r>
      <w:r w:rsidRPr="00E72E89">
        <w:t xml:space="preserve"> shall display all such notices and agreements in the exact manner specified by </w:t>
      </w:r>
      <w:r w:rsidR="00311003">
        <w:t>FIS</w:t>
      </w:r>
      <w:r w:rsidRPr="00E72E89">
        <w:t xml:space="preserve"> or a </w:t>
      </w:r>
      <w:r w:rsidR="00083847">
        <w:t>Third-Party Data Provider</w:t>
      </w:r>
      <w:r w:rsidRPr="00E72E89">
        <w:t xml:space="preserve"> in writing or as set forth </w:t>
      </w:r>
      <w:r w:rsidR="00DB5D51" w:rsidRPr="00E72E89">
        <w:t>in this Agreement</w:t>
      </w:r>
      <w:r w:rsidR="006375CC">
        <w:t xml:space="preserve">.  </w:t>
      </w:r>
      <w:r w:rsidR="00311003">
        <w:t>Client</w:t>
      </w:r>
      <w:r w:rsidRPr="00E72E89">
        <w:t xml:space="preserve"> acknowledges and agrees that the number and content of such notices, as well as other terms and conditions, may be changed from time to time by the </w:t>
      </w:r>
      <w:r w:rsidR="00083847">
        <w:t>Third-Party Data Provider</w:t>
      </w:r>
      <w:r w:rsidRPr="00E72E89">
        <w:t>s</w:t>
      </w:r>
      <w:r w:rsidR="006375CC">
        <w:t xml:space="preserve">.  </w:t>
      </w:r>
      <w:r w:rsidRPr="00E72E89">
        <w:t xml:space="preserve">Upon written notification </w:t>
      </w:r>
      <w:r w:rsidR="00D946EA">
        <w:t xml:space="preserve">of such changes </w:t>
      </w:r>
      <w:r w:rsidRPr="00E72E89">
        <w:t xml:space="preserve">by </w:t>
      </w:r>
      <w:r w:rsidR="00311003">
        <w:t>FIS</w:t>
      </w:r>
      <w:r w:rsidRPr="00E72E89">
        <w:t xml:space="preserve"> to </w:t>
      </w:r>
      <w:r w:rsidR="00311003">
        <w:t>Client</w:t>
      </w:r>
      <w:r w:rsidRPr="00E72E89">
        <w:t xml:space="preserve">, the </w:t>
      </w:r>
      <w:r w:rsidR="0096282C" w:rsidRPr="00E72E89">
        <w:t>Order</w:t>
      </w:r>
      <w:r w:rsidRPr="00E72E89">
        <w:t xml:space="preserve"> shall be deemed modified to include such changes</w:t>
      </w:r>
      <w:r w:rsidR="00D946EA" w:rsidRPr="00D946EA">
        <w:t xml:space="preserve"> </w:t>
      </w:r>
      <w:r w:rsidR="00D946EA">
        <w:t xml:space="preserve">and </w:t>
      </w:r>
      <w:r w:rsidR="00311003">
        <w:t>Client</w:t>
      </w:r>
      <w:r w:rsidR="00D946EA" w:rsidRPr="00E72E89">
        <w:t xml:space="preserve"> will update such notices</w:t>
      </w:r>
      <w:r w:rsidR="00D946EA">
        <w:t>.</w:t>
      </w:r>
    </w:p>
    <w:p w14:paraId="528E0D09" w14:textId="65C27EA7" w:rsidR="002D55E8" w:rsidRPr="00E72E89" w:rsidRDefault="00311003" w:rsidP="00C0296B">
      <w:pPr>
        <w:pStyle w:val="Heading3"/>
      </w:pPr>
      <w:r>
        <w:t>Client</w:t>
      </w:r>
      <w:r w:rsidR="002D55E8" w:rsidRPr="00E72E89">
        <w:t xml:space="preserve"> shall comply with all applicable laws and obtain all necessary consents from any person, including its employees and </w:t>
      </w:r>
      <w:r w:rsidR="00083847">
        <w:t>Authorized User</w:t>
      </w:r>
      <w:r w:rsidR="002D55E8" w:rsidRPr="00E72E89">
        <w:t xml:space="preserve">s and their respective employees, if any, regarding the collection, use and distribution to </w:t>
      </w:r>
      <w:r>
        <w:t>FIS</w:t>
      </w:r>
      <w:r w:rsidR="002D55E8" w:rsidRPr="00E72E89">
        <w:t xml:space="preserve"> of any information or data regarding any </w:t>
      </w:r>
      <w:r w:rsidR="00083847">
        <w:t>Authorized User</w:t>
      </w:r>
      <w:r w:rsidR="002D55E8" w:rsidRPr="00E72E89">
        <w:t xml:space="preserve"> and to the use by </w:t>
      </w:r>
      <w:r>
        <w:t>Client</w:t>
      </w:r>
      <w:r w:rsidR="002D55E8" w:rsidRPr="00E72E89">
        <w:t xml:space="preserve"> and the </w:t>
      </w:r>
      <w:r w:rsidR="00083847">
        <w:t>Authorized User</w:t>
      </w:r>
      <w:r w:rsidR="002D55E8" w:rsidRPr="00E72E89">
        <w:t xml:space="preserve">s of the </w:t>
      </w:r>
      <w:r w:rsidR="00083847">
        <w:t>Third-Party Data Service</w:t>
      </w:r>
      <w:r w:rsidR="002D55E8" w:rsidRPr="00E72E89">
        <w:t xml:space="preserve">s for the purposes set forth </w:t>
      </w:r>
      <w:r w:rsidR="00DB5D51" w:rsidRPr="00E72E89">
        <w:t>in this Agreement</w:t>
      </w:r>
      <w:r w:rsidR="006375CC">
        <w:t xml:space="preserve">.  </w:t>
      </w:r>
      <w:r w:rsidR="002D55E8" w:rsidRPr="00E72E89">
        <w:t xml:space="preserve">The information and data may include personal and other information about </w:t>
      </w:r>
      <w:r>
        <w:t>Client</w:t>
      </w:r>
      <w:r w:rsidR="002D55E8" w:rsidRPr="00E72E89">
        <w:t xml:space="preserve">, its </w:t>
      </w:r>
      <w:r w:rsidR="00083847">
        <w:t>Authorized User</w:t>
      </w:r>
      <w:r w:rsidR="002D55E8" w:rsidRPr="00E72E89">
        <w:t xml:space="preserve">s and their employees, including their use of the </w:t>
      </w:r>
      <w:r w:rsidR="00083847">
        <w:t>Third-Party Data Service</w:t>
      </w:r>
      <w:r w:rsidR="002D55E8" w:rsidRPr="00E72E89">
        <w:t>s</w:t>
      </w:r>
      <w:r w:rsidR="006375CC">
        <w:t xml:space="preserve">.  </w:t>
      </w:r>
      <w:r>
        <w:t>FIS</w:t>
      </w:r>
      <w:r w:rsidR="002D55E8" w:rsidRPr="00E72E89">
        <w:t xml:space="preserve"> may use this information and data to carry out its obligations under this Agreement, including the provision of such information to the </w:t>
      </w:r>
      <w:r w:rsidR="00083847">
        <w:t>Third-Party Data Provider</w:t>
      </w:r>
      <w:r w:rsidR="002D55E8" w:rsidRPr="00E72E89">
        <w:t xml:space="preserve">s </w:t>
      </w:r>
      <w:r w:rsidR="00B16F99" w:rsidRPr="00E72E89">
        <w:t>under</w:t>
      </w:r>
      <w:r w:rsidR="002D55E8" w:rsidRPr="00E72E89">
        <w:t xml:space="preserve"> this Agreement or for its own internal purposes.</w:t>
      </w:r>
    </w:p>
    <w:p w14:paraId="2E96E687" w14:textId="77777777" w:rsidR="00222F56" w:rsidRPr="00E72E89" w:rsidRDefault="00222F56" w:rsidP="00882DC3">
      <w:pPr>
        <w:pStyle w:val="Heading1"/>
      </w:pPr>
      <w:bookmarkStart w:id="75" w:name="_Ref456628820"/>
      <w:r w:rsidRPr="00375C4E">
        <w:rPr>
          <w:u w:val="single"/>
        </w:rPr>
        <w:t>Other Provisions</w:t>
      </w:r>
      <w:bookmarkStart w:id="76" w:name="NOTICE"/>
      <w:bookmarkEnd w:id="75"/>
      <w:bookmarkEnd w:id="76"/>
      <w:r w:rsidR="009547DC">
        <w:t>.</w:t>
      </w:r>
    </w:p>
    <w:p w14:paraId="6E169983" w14:textId="77777777" w:rsidR="00F01ABC" w:rsidRPr="00E72E89" w:rsidRDefault="00F01ABC" w:rsidP="009D0A04">
      <w:pPr>
        <w:pStyle w:val="Heading2"/>
      </w:pPr>
      <w:bookmarkStart w:id="77" w:name="_Ref415221693"/>
      <w:bookmarkStart w:id="78" w:name="_Ref401319299"/>
      <w:r w:rsidRPr="009547DC">
        <w:t>Notices</w:t>
      </w:r>
      <w:bookmarkEnd w:id="77"/>
      <w:r w:rsidR="009D0A04" w:rsidRPr="00663650">
        <w:t xml:space="preserve">.  </w:t>
      </w:r>
      <w:r w:rsidR="009D0A04" w:rsidRPr="009D0A04">
        <w:rPr>
          <w:b w:val="0"/>
        </w:rPr>
        <w:t>All notices, consents and other communications under or regarding this Agreement shall be in writing (where “writing” does not include email)</w:t>
      </w:r>
      <w:r w:rsidR="009D0A04" w:rsidRPr="009D0A04">
        <w:rPr>
          <w:b w:val="0"/>
          <w:color w:val="000000"/>
        </w:rPr>
        <w:t xml:space="preserve"> and in English (and shall otherwise be void, except that any pleadings or communication before a German court or any communications by or to </w:t>
      </w:r>
      <w:r w:rsidR="005D3C11">
        <w:rPr>
          <w:b w:val="0"/>
          <w:color w:val="000000"/>
        </w:rPr>
        <w:t>FIS’</w:t>
      </w:r>
      <w:r w:rsidR="009D0A04" w:rsidRPr="009D0A04">
        <w:rPr>
          <w:b w:val="0"/>
          <w:color w:val="000000"/>
        </w:rPr>
        <w:t xml:space="preserve"> external legal advisers in Germany may be in German)</w:t>
      </w:r>
      <w:r w:rsidR="009D0A04" w:rsidRPr="009D0A04">
        <w:rPr>
          <w:b w:val="0"/>
        </w:rPr>
        <w:t xml:space="preserve">.  Any notice may be given by facsimile, or email if notice in writing </w:t>
      </w:r>
      <w:r w:rsidRPr="009D0A04">
        <w:rPr>
          <w:b w:val="0"/>
        </w:rPr>
        <w:t>is provided promptly thereafter</w:t>
      </w:r>
      <w:r w:rsidR="006375CC" w:rsidRPr="009D0A04">
        <w:rPr>
          <w:b w:val="0"/>
        </w:rPr>
        <w:t xml:space="preserve">.  </w:t>
      </w:r>
      <w:r w:rsidR="00311003">
        <w:rPr>
          <w:b w:val="0"/>
        </w:rPr>
        <w:t>Client</w:t>
      </w:r>
      <w:r w:rsidRPr="009D0A04">
        <w:rPr>
          <w:b w:val="0"/>
        </w:rPr>
        <w:t>'s address for notices is stated on the Order</w:t>
      </w:r>
      <w:r w:rsidR="006375CC" w:rsidRPr="009D0A04">
        <w:rPr>
          <w:b w:val="0"/>
        </w:rPr>
        <w:t xml:space="preserve">.  </w:t>
      </w:r>
      <w:r w:rsidR="005D3C11">
        <w:rPr>
          <w:b w:val="0"/>
        </w:rPr>
        <w:t>FIS’</w:t>
      </w:r>
      <w:r w:rsidRPr="009D0A04">
        <w:rPr>
          <w:b w:val="0"/>
        </w:rPr>
        <w:t xml:space="preserve"> address for notices is stated on the Order</w:t>
      </w:r>
      <w:r w:rsidR="006375CC" w:rsidRPr="009D0A04">
        <w:rPr>
          <w:b w:val="0"/>
        </w:rPr>
        <w:t xml:space="preserve">.  </w:t>
      </w:r>
      <w:r w:rsidRPr="009D0A04">
        <w:rPr>
          <w:b w:val="0"/>
        </w:rPr>
        <w:t>In the case of</w:t>
      </w:r>
      <w:r w:rsidR="001E2D1B">
        <w:rPr>
          <w:b w:val="0"/>
        </w:rPr>
        <w:t>:</w:t>
      </w:r>
      <w:r w:rsidRPr="009D0A04">
        <w:rPr>
          <w:b w:val="0"/>
        </w:rPr>
        <w:t xml:space="preserve"> </w:t>
      </w:r>
      <w:r w:rsidR="001E2D1B">
        <w:rPr>
          <w:b w:val="0"/>
        </w:rPr>
        <w:t>(a)</w:t>
      </w:r>
      <w:r w:rsidRPr="009D0A04">
        <w:rPr>
          <w:b w:val="0"/>
        </w:rPr>
        <w:t xml:space="preserve"> any notice by </w:t>
      </w:r>
      <w:r w:rsidR="00311003">
        <w:rPr>
          <w:b w:val="0"/>
        </w:rPr>
        <w:t>Client</w:t>
      </w:r>
      <w:r w:rsidRPr="009D0A04">
        <w:rPr>
          <w:b w:val="0"/>
        </w:rPr>
        <w:t xml:space="preserve"> alleging a breach of this Agreement </w:t>
      </w:r>
      <w:r w:rsidRPr="009D0A04">
        <w:rPr>
          <w:b w:val="0"/>
        </w:rPr>
        <w:t xml:space="preserve">by </w:t>
      </w:r>
      <w:r w:rsidR="00311003">
        <w:rPr>
          <w:b w:val="0"/>
        </w:rPr>
        <w:t>FIS</w:t>
      </w:r>
      <w:r w:rsidR="001E2D1B">
        <w:rPr>
          <w:b w:val="0"/>
        </w:rPr>
        <w:t>;</w:t>
      </w:r>
      <w:r w:rsidRPr="009D0A04">
        <w:rPr>
          <w:b w:val="0"/>
        </w:rPr>
        <w:t xml:space="preserve"> or </w:t>
      </w:r>
      <w:r w:rsidR="001E2D1B">
        <w:rPr>
          <w:b w:val="0"/>
        </w:rPr>
        <w:t>(b)</w:t>
      </w:r>
      <w:r w:rsidRPr="009D0A04">
        <w:rPr>
          <w:b w:val="0"/>
        </w:rPr>
        <w:t xml:space="preserve"> a termination of this Agreement, </w:t>
      </w:r>
      <w:r w:rsidR="00311003">
        <w:rPr>
          <w:b w:val="0"/>
        </w:rPr>
        <w:t>Client</w:t>
      </w:r>
      <w:r w:rsidRPr="009D0A04">
        <w:rPr>
          <w:b w:val="0"/>
        </w:rPr>
        <w:t xml:space="preserve"> shall also mail a written notice to </w:t>
      </w:r>
      <w:r w:rsidR="00D36AB2" w:rsidRPr="000F37CF">
        <w:rPr>
          <w:b w:val="0"/>
        </w:rPr>
        <w:t>Fidelity National Information Services, Inc., 601 Riverside Avenue, Jacksonville, Florida 32204, U.S.A., Attention: Chief Legal Officer</w:t>
      </w:r>
      <w:r w:rsidRPr="009D0A04">
        <w:rPr>
          <w:b w:val="0"/>
        </w:rPr>
        <w:t xml:space="preserve"> and such notices shall identify the </w:t>
      </w:r>
      <w:r w:rsidR="00D24C76" w:rsidRPr="00916900">
        <w:rPr>
          <w:b w:val="0"/>
        </w:rPr>
        <w:t>Order name (including the Solution being provided thereunder),</w:t>
      </w:r>
      <w:r w:rsidR="00D24C76">
        <w:t xml:space="preserve"> </w:t>
      </w:r>
      <w:r w:rsidRPr="009D0A04">
        <w:rPr>
          <w:b w:val="0"/>
        </w:rPr>
        <w:t xml:space="preserve">date, specific parties and </w:t>
      </w:r>
      <w:r w:rsidR="00311003">
        <w:rPr>
          <w:b w:val="0"/>
        </w:rPr>
        <w:t>FIS</w:t>
      </w:r>
      <w:r w:rsidRPr="009D0A04">
        <w:rPr>
          <w:b w:val="0"/>
        </w:rPr>
        <w:t xml:space="preserve"> Order Number</w:t>
      </w:r>
      <w:r w:rsidR="006375CC" w:rsidRPr="009D0A04">
        <w:rPr>
          <w:b w:val="0"/>
        </w:rPr>
        <w:t xml:space="preserve">.  </w:t>
      </w:r>
      <w:r w:rsidRPr="009D0A04">
        <w:rPr>
          <w:b w:val="0"/>
        </w:rPr>
        <w:t>Either party may change its address for notices by giving written notice of the new address to the other party</w:t>
      </w:r>
      <w:r w:rsidR="006375CC" w:rsidRPr="009D0A04">
        <w:rPr>
          <w:b w:val="0"/>
        </w:rPr>
        <w:t>.</w:t>
      </w:r>
      <w:bookmarkEnd w:id="78"/>
    </w:p>
    <w:p w14:paraId="740C39F0" w14:textId="77777777" w:rsidR="00DB03B6" w:rsidRPr="00DB03B6" w:rsidRDefault="00222F56" w:rsidP="00C14869">
      <w:pPr>
        <w:pStyle w:val="Heading2"/>
        <w:rPr>
          <w:vanish/>
          <w:specVanish/>
        </w:rPr>
      </w:pPr>
      <w:r w:rsidRPr="009547DC">
        <w:t>Defined Terms</w:t>
      </w:r>
      <w:r w:rsidR="006375CC">
        <w:t>.</w:t>
      </w:r>
    </w:p>
    <w:p w14:paraId="14179610" w14:textId="77777777" w:rsidR="00222F56" w:rsidRPr="00E72E89" w:rsidRDefault="006375CC" w:rsidP="00DB03B6">
      <w:pPr>
        <w:pStyle w:val="BodyText"/>
      </w:pPr>
      <w:r>
        <w:t xml:space="preserve">  </w:t>
      </w:r>
      <w:r w:rsidR="00222F56" w:rsidRPr="00E72E89">
        <w:t xml:space="preserve">As used in this Agreement, the terms </w:t>
      </w:r>
      <w:r w:rsidR="00E72078" w:rsidRPr="00E72E89">
        <w:t xml:space="preserve">below (and their plural forms) </w:t>
      </w:r>
      <w:r w:rsidR="00222F56" w:rsidRPr="00E72E89">
        <w:t>have the following meanings:</w:t>
      </w:r>
    </w:p>
    <w:p w14:paraId="2722E106" w14:textId="272687D3" w:rsidR="006C26FC" w:rsidRDefault="006C26FC" w:rsidP="00C0296B">
      <w:pPr>
        <w:pStyle w:val="Heading3"/>
      </w:pPr>
      <w:bookmarkStart w:id="79" w:name="_Ref456628893"/>
      <w:r>
        <w:t>“</w:t>
      </w:r>
      <w:r>
        <w:rPr>
          <w:b/>
        </w:rPr>
        <w:t>ABC Laws</w:t>
      </w:r>
      <w:r>
        <w:t xml:space="preserve">” has the meaning given to it in Section </w:t>
      </w:r>
      <w:r>
        <w:fldChar w:fldCharType="begin"/>
      </w:r>
      <w:r>
        <w:instrText xml:space="preserve"> REF _Ref487815213 \r \h </w:instrText>
      </w:r>
      <w:r>
        <w:fldChar w:fldCharType="separate"/>
      </w:r>
      <w:r>
        <w:t>4.1(b)</w:t>
      </w:r>
      <w:r>
        <w:fldChar w:fldCharType="end"/>
      </w:r>
      <w:r>
        <w:t>.</w:t>
      </w:r>
    </w:p>
    <w:p w14:paraId="67E4B09D" w14:textId="250D860C" w:rsidR="00222F56" w:rsidRDefault="00602753" w:rsidP="00C0296B">
      <w:pPr>
        <w:pStyle w:val="Heading3"/>
      </w:pPr>
      <w:r>
        <w:t>“</w:t>
      </w:r>
      <w:r w:rsidR="00222F56" w:rsidRPr="00C32D1D">
        <w:rPr>
          <w:rStyle w:val="DefTerm"/>
        </w:rPr>
        <w:t>affiliate</w:t>
      </w:r>
      <w:r>
        <w:t>”</w:t>
      </w:r>
      <w:r w:rsidR="00222F56" w:rsidRPr="00E72E89">
        <w:t xml:space="preserve"> whether capitalized or not, means, with respect to a specified Person, any Person which directly or indirectly controls, is controlled by, or is under common control with the specified Person as of the date of this Agreement, for as long as such relationship remains in effect.</w:t>
      </w:r>
      <w:bookmarkEnd w:id="79"/>
    </w:p>
    <w:p w14:paraId="4B5857D8" w14:textId="79B85B6F" w:rsidR="00106961" w:rsidRDefault="00602753" w:rsidP="00C0296B">
      <w:pPr>
        <w:pStyle w:val="Heading3"/>
      </w:pPr>
      <w:r>
        <w:t>“</w:t>
      </w:r>
      <w:r w:rsidR="00222F56" w:rsidRPr="00C32D1D">
        <w:rPr>
          <w:rStyle w:val="DefTerm"/>
        </w:rPr>
        <w:t>Authorized Recipient</w:t>
      </w:r>
      <w:r>
        <w:t>”</w:t>
      </w:r>
      <w:r w:rsidR="00222F56" w:rsidRPr="00E72E89">
        <w:t xml:space="preserve"> means</w:t>
      </w:r>
      <w:r w:rsidR="00106961" w:rsidRPr="00E72E89">
        <w:t>:</w:t>
      </w:r>
      <w:r w:rsidR="00B51A65" w:rsidRPr="00E72E89">
        <w:t xml:space="preserve"> </w:t>
      </w:r>
      <w:r w:rsidR="00106961" w:rsidRPr="00E72E89">
        <w:t xml:space="preserve">(i) </w:t>
      </w:r>
      <w:r w:rsidR="006375CC">
        <w:t>w</w:t>
      </w:r>
      <w:r w:rsidR="00106961" w:rsidRPr="00E72E89">
        <w:t xml:space="preserve">ith respect to </w:t>
      </w:r>
      <w:r w:rsidR="00311003">
        <w:t>Client</w:t>
      </w:r>
      <w:r w:rsidR="00106961" w:rsidRPr="00E72E89">
        <w:t xml:space="preserve">, </w:t>
      </w:r>
      <w:r w:rsidR="00311003">
        <w:t>Client</w:t>
      </w:r>
      <w:r w:rsidR="00F263F0" w:rsidRPr="00E72E89">
        <w:t xml:space="preserve">, </w:t>
      </w:r>
      <w:r w:rsidR="00106961" w:rsidRPr="00E72E89">
        <w:t xml:space="preserve">any </w:t>
      </w:r>
      <w:r w:rsidR="00222F56" w:rsidRPr="00E72E89">
        <w:t xml:space="preserve">Authorized User and </w:t>
      </w:r>
      <w:r w:rsidR="00106961" w:rsidRPr="00E72E89">
        <w:t xml:space="preserve">any employee of a </w:t>
      </w:r>
      <w:r w:rsidR="00311003">
        <w:t>Client</w:t>
      </w:r>
      <w:r w:rsidR="00222F56" w:rsidRPr="00E72E89">
        <w:t xml:space="preserve"> contractor</w:t>
      </w:r>
      <w:r w:rsidR="00106961" w:rsidRPr="00E72E89">
        <w:t xml:space="preserve">, provided that the contractor is </w:t>
      </w:r>
      <w:r w:rsidR="00222F56" w:rsidRPr="00E72E89">
        <w:t xml:space="preserve">not </w:t>
      </w:r>
      <w:r w:rsidR="00106961" w:rsidRPr="00E72E89">
        <w:t xml:space="preserve">a </w:t>
      </w:r>
      <w:r w:rsidR="00222F56" w:rsidRPr="00E72E89">
        <w:t xml:space="preserve">competitor of </w:t>
      </w:r>
      <w:r w:rsidR="00311003">
        <w:t>FIS</w:t>
      </w:r>
      <w:r w:rsidR="00B51A65" w:rsidRPr="00E72E89">
        <w:t xml:space="preserve">; and </w:t>
      </w:r>
      <w:r w:rsidR="00106961" w:rsidRPr="00E72E89">
        <w:t xml:space="preserve">(ii) </w:t>
      </w:r>
      <w:r w:rsidR="006375CC">
        <w:t>w</w:t>
      </w:r>
      <w:r w:rsidR="00106961" w:rsidRPr="00E72E89">
        <w:t xml:space="preserve">ith respect to </w:t>
      </w:r>
      <w:r w:rsidR="00311003">
        <w:t>FIS</w:t>
      </w:r>
      <w:r w:rsidR="00106961" w:rsidRPr="00E72E89">
        <w:t xml:space="preserve">, </w:t>
      </w:r>
      <w:r w:rsidR="00311003">
        <w:t>FIS</w:t>
      </w:r>
      <w:r w:rsidR="00106961" w:rsidRPr="00E72E89">
        <w:t xml:space="preserve">, its </w:t>
      </w:r>
      <w:r w:rsidR="001645A2" w:rsidRPr="00E72E89">
        <w:t xml:space="preserve">foreign and domestic </w:t>
      </w:r>
      <w:r w:rsidR="00106961" w:rsidRPr="00E72E89">
        <w:t>Affiliates and their respective contractors</w:t>
      </w:r>
      <w:r w:rsidR="00F76737">
        <w:t>,</w:t>
      </w:r>
      <w:r w:rsidR="00817955" w:rsidRPr="00817955">
        <w:t xml:space="preserve"> </w:t>
      </w:r>
      <w:r w:rsidR="00817955">
        <w:t>and Third-Party Providers</w:t>
      </w:r>
      <w:r w:rsidR="00106961" w:rsidRPr="00E72E89">
        <w:t>.</w:t>
      </w:r>
    </w:p>
    <w:p w14:paraId="172EC706" w14:textId="7697F748" w:rsidR="00C362B5" w:rsidRPr="00E72E89" w:rsidRDefault="00C362B5" w:rsidP="00C0296B">
      <w:pPr>
        <w:pStyle w:val="Heading3"/>
      </w:pPr>
      <w:r>
        <w:t>“</w:t>
      </w:r>
      <w:r w:rsidRPr="00C32D1D">
        <w:rPr>
          <w:rStyle w:val="DefTerm"/>
        </w:rPr>
        <w:t>Authorized User</w:t>
      </w:r>
      <w:r>
        <w:t>”</w:t>
      </w:r>
      <w:r w:rsidRPr="00E72E89">
        <w:t xml:space="preserve"> means a </w:t>
      </w:r>
      <w:r w:rsidR="00311003">
        <w:t>Client</w:t>
      </w:r>
      <w:r w:rsidRPr="00E72E89">
        <w:t xml:space="preserve"> employee</w:t>
      </w:r>
      <w:r w:rsidR="006C26FC">
        <w:t>, an employee of Client’s Affiliate or, if applicable, a Third-Party User</w:t>
      </w:r>
      <w:r w:rsidRPr="00E72E89">
        <w:t>.</w:t>
      </w:r>
    </w:p>
    <w:p w14:paraId="7895E494" w14:textId="1A782414" w:rsidR="00D24C76" w:rsidRPr="00E72E89" w:rsidRDefault="00D24C76" w:rsidP="00D24C76">
      <w:pPr>
        <w:pStyle w:val="Heading3"/>
      </w:pPr>
      <w:r>
        <w:t>“</w:t>
      </w:r>
      <w:r>
        <w:rPr>
          <w:rStyle w:val="DefTerm"/>
        </w:rPr>
        <w:t>Client</w:t>
      </w:r>
      <w:r w:rsidRPr="00B518C2">
        <w:rPr>
          <w:rStyle w:val="DefTerm"/>
        </w:rPr>
        <w:t xml:space="preserve"> Data</w:t>
      </w:r>
      <w:r>
        <w:t>”</w:t>
      </w:r>
      <w:r w:rsidRPr="00E72E89">
        <w:t xml:space="preserve"> means data stored in, or processed by, the Solution; provided that aggregated data that is</w:t>
      </w:r>
      <w:r w:rsidR="00817955">
        <w:t>: (i)</w:t>
      </w:r>
      <w:r w:rsidRPr="00E72E89">
        <w:t xml:space="preserve"> not </w:t>
      </w:r>
      <w:r w:rsidR="00996612">
        <w:t>Personal Data</w:t>
      </w:r>
      <w:r w:rsidR="00817955">
        <w:t xml:space="preserve">; </w:t>
      </w:r>
      <w:r>
        <w:t xml:space="preserve">and </w:t>
      </w:r>
      <w:r w:rsidR="00817955">
        <w:t xml:space="preserve">(ii) </w:t>
      </w:r>
      <w:r w:rsidRPr="00E72E89">
        <w:t xml:space="preserve">not identifiable to </w:t>
      </w:r>
      <w:r>
        <w:t>Client</w:t>
      </w:r>
      <w:r w:rsidR="00817955">
        <w:t>,</w:t>
      </w:r>
      <w:r w:rsidRPr="00E72E89">
        <w:t xml:space="preserve"> shall not be deemed </w:t>
      </w:r>
      <w:r>
        <w:t>Client</w:t>
      </w:r>
      <w:r w:rsidRPr="00E72E89">
        <w:t xml:space="preserve"> Data nor </w:t>
      </w:r>
      <w:r>
        <w:t>Client</w:t>
      </w:r>
      <w:r w:rsidRPr="00E72E89">
        <w:t>’s Confidential Information.</w:t>
      </w:r>
    </w:p>
    <w:p w14:paraId="296EF2D6" w14:textId="77777777" w:rsidR="00D24C76" w:rsidRPr="00E72E89" w:rsidRDefault="00D24C76" w:rsidP="00D24C76">
      <w:pPr>
        <w:pStyle w:val="Heading3"/>
      </w:pPr>
      <w:r>
        <w:t>“</w:t>
      </w:r>
      <w:r>
        <w:rPr>
          <w:rStyle w:val="DefTerm"/>
        </w:rPr>
        <w:t>Client</w:t>
      </w:r>
      <w:r w:rsidRPr="00B518C2">
        <w:rPr>
          <w:rStyle w:val="DefTerm"/>
        </w:rPr>
        <w:t xml:space="preserve"> Supplied Data</w:t>
      </w:r>
      <w:r>
        <w:t>”</w:t>
      </w:r>
      <w:r w:rsidRPr="00E72E89">
        <w:t xml:space="preserve"> means any information or data introduced into the Solution by or on behalf of </w:t>
      </w:r>
      <w:r>
        <w:t>Client.</w:t>
      </w:r>
    </w:p>
    <w:p w14:paraId="2066B2F7" w14:textId="77777777" w:rsidR="00222F56" w:rsidRPr="00E72E89" w:rsidRDefault="00D24C76" w:rsidP="00D24C76">
      <w:pPr>
        <w:pStyle w:val="Heading3"/>
      </w:pPr>
      <w:r>
        <w:t xml:space="preserve"> </w:t>
      </w:r>
      <w:r w:rsidR="00602753">
        <w:t>“</w:t>
      </w:r>
      <w:r w:rsidR="00222F56" w:rsidRPr="00C32D1D">
        <w:rPr>
          <w:rStyle w:val="DefTerm"/>
        </w:rPr>
        <w:t>Confidential Information</w:t>
      </w:r>
      <w:r w:rsidR="00602753">
        <w:t>”</w:t>
      </w:r>
      <w:r w:rsidR="00222F56" w:rsidRPr="00E72E89">
        <w:t xml:space="preserve"> means all business or technical information disclosed by Disclosing Party to Receiving Party in connection with this Agreement</w:t>
      </w:r>
      <w:r w:rsidR="00ED4582">
        <w:t>. Confidential Information includes without limitation</w:t>
      </w:r>
      <w:r w:rsidR="003806D7">
        <w:t>: (i)</w:t>
      </w:r>
      <w:r w:rsidR="00222F56" w:rsidRPr="00E72E89">
        <w:t xml:space="preserve"> </w:t>
      </w:r>
      <w:r w:rsidR="00311003">
        <w:t>Client</w:t>
      </w:r>
      <w:r w:rsidR="00222F56" w:rsidRPr="00E72E89">
        <w:t xml:space="preserve"> Data and the details of </w:t>
      </w:r>
      <w:r w:rsidR="00311003">
        <w:t>Client</w:t>
      </w:r>
      <w:r w:rsidR="00222F56" w:rsidRPr="00E72E89">
        <w:t>'s computer operations</w:t>
      </w:r>
      <w:r w:rsidR="003806D7">
        <w:t>; (ii) the</w:t>
      </w:r>
      <w:r w:rsidR="00222F56" w:rsidRPr="00E72E89">
        <w:t xml:space="preserve"> </w:t>
      </w:r>
      <w:r w:rsidR="00311003">
        <w:t>FIS Solution</w:t>
      </w:r>
      <w:r w:rsidR="00126797" w:rsidRPr="00E72E89">
        <w:t xml:space="preserve"> Details</w:t>
      </w:r>
      <w:r w:rsidR="003806D7">
        <w:t>; and (iii)</w:t>
      </w:r>
      <w:r w:rsidR="00222F56" w:rsidRPr="00E72E89">
        <w:t xml:space="preserve"> the terms of this Agreement, but not the fact that this Agreement has been signed, the identity of the parties hereto or the identity of the </w:t>
      </w:r>
      <w:r>
        <w:t xml:space="preserve">Solution or services being provided </w:t>
      </w:r>
      <w:r w:rsidR="00222F56" w:rsidRPr="00E72E89">
        <w:t>under an Order</w:t>
      </w:r>
      <w:r w:rsidR="006375CC">
        <w:t>.</w:t>
      </w:r>
      <w:r w:rsidR="003806D7">
        <w:t xml:space="preserve"> </w:t>
      </w:r>
      <w:r w:rsidR="00222F56" w:rsidRPr="00E72E89">
        <w:t>Confidential Information does not include information that: (</w:t>
      </w:r>
      <w:r w:rsidR="003806D7">
        <w:t>aa</w:t>
      </w:r>
      <w:r w:rsidR="00222F56" w:rsidRPr="00E72E89">
        <w:t xml:space="preserve">) prior to the receipt thereof under this Agreement, had been developed independently by Receiving Party, or was lawfully known to Receiving Party, or had been lawfully received by Receiving Party from other sources, provided such other source did not receive it due to a breach of an agreement with Disclosing Party, and Receiving Party knew of such breach or ought to have reasonably known of such breach; </w:t>
      </w:r>
      <w:r w:rsidR="003806D7" w:rsidRPr="00E72E89">
        <w:t>or (</w:t>
      </w:r>
      <w:r w:rsidR="003806D7">
        <w:t>bb</w:t>
      </w:r>
      <w:r w:rsidR="003806D7" w:rsidRPr="00E72E89">
        <w:t>) is publicly known at or after the time either party first learns of such information, or generic information or knowledge which either party would have learned in the course of its work in the trade, business or industry</w:t>
      </w:r>
      <w:r w:rsidR="003806D7">
        <w:t>; or</w:t>
      </w:r>
      <w:r w:rsidR="003806D7" w:rsidRPr="00E72E89">
        <w:t xml:space="preserve"> </w:t>
      </w:r>
      <w:r w:rsidR="00222F56" w:rsidRPr="00E72E89">
        <w:t>(</w:t>
      </w:r>
      <w:r w:rsidR="003806D7">
        <w:t>cc</w:t>
      </w:r>
      <w:r w:rsidR="00222F56" w:rsidRPr="00E72E89">
        <w:t>) subsequent to the receipt thereof under this Agreement</w:t>
      </w:r>
      <w:r w:rsidR="003806D7">
        <w:t>:</w:t>
      </w:r>
      <w:r w:rsidR="00222F56" w:rsidRPr="00E72E89">
        <w:t xml:space="preserve"> (</w:t>
      </w:r>
      <w:r w:rsidR="003806D7">
        <w:t>1</w:t>
      </w:r>
      <w:r w:rsidR="00222F56" w:rsidRPr="00E72E89">
        <w:t>) is published by Disclosing Party or is disclosed generally by Disclosing Party to others without a restriction on its use and disclosure</w:t>
      </w:r>
      <w:r w:rsidR="003806D7">
        <w:t>;</w:t>
      </w:r>
      <w:r w:rsidR="00222F56" w:rsidRPr="00E72E89">
        <w:t xml:space="preserve"> or (</w:t>
      </w:r>
      <w:r w:rsidR="003806D7">
        <w:t>2</w:t>
      </w:r>
      <w:r w:rsidR="00222F56" w:rsidRPr="00E72E89">
        <w:t>) has been lawfully obtained by Receiving Party from other sources which Receiving Party reasonably belie</w:t>
      </w:r>
      <w:r w:rsidR="003806D7">
        <w:t>ves lawfully came to possess it</w:t>
      </w:r>
      <w:r w:rsidR="006375CC">
        <w:t>.</w:t>
      </w:r>
    </w:p>
    <w:p w14:paraId="35931D19" w14:textId="2DC1F686" w:rsidR="00996612" w:rsidRDefault="00EC5992" w:rsidP="00996612">
      <w:pPr>
        <w:pStyle w:val="Heading3"/>
      </w:pPr>
      <w:bookmarkStart w:id="80" w:name="_Ref456625272"/>
      <w:r w:rsidRPr="00765387">
        <w:t>“</w:t>
      </w:r>
      <w:r w:rsidR="00996612">
        <w:rPr>
          <w:b/>
        </w:rPr>
        <w:t>Contributed Material</w:t>
      </w:r>
      <w:r w:rsidR="00996612">
        <w:t>” has the meaning given to it in Section</w:t>
      </w:r>
      <w:r w:rsidR="009C3E5F">
        <w:t xml:space="preserve"> </w:t>
      </w:r>
      <w:r w:rsidR="009C3E5F">
        <w:fldChar w:fldCharType="begin"/>
      </w:r>
      <w:r w:rsidR="009C3E5F">
        <w:instrText xml:space="preserve"> REF _Ref488070626 \r \h </w:instrText>
      </w:r>
      <w:r w:rsidR="009C3E5F">
        <w:fldChar w:fldCharType="separate"/>
      </w:r>
      <w:r w:rsidR="009C3E5F">
        <w:t>6.8</w:t>
      </w:r>
      <w:r w:rsidR="009C3E5F">
        <w:fldChar w:fldCharType="end"/>
      </w:r>
      <w:r w:rsidR="00996612">
        <w:t>.</w:t>
      </w:r>
    </w:p>
    <w:p w14:paraId="67D020DF" w14:textId="3D958787" w:rsidR="00996612" w:rsidRDefault="00996612" w:rsidP="00996612">
      <w:pPr>
        <w:pStyle w:val="Heading3"/>
      </w:pPr>
      <w:r>
        <w:lastRenderedPageBreak/>
        <w:t>“</w:t>
      </w:r>
      <w:r>
        <w:rPr>
          <w:b/>
        </w:rPr>
        <w:t>Controller</w:t>
      </w:r>
      <w:r>
        <w:t>” or “</w:t>
      </w:r>
      <w:r>
        <w:rPr>
          <w:b/>
        </w:rPr>
        <w:t>controller</w:t>
      </w:r>
      <w:r>
        <w:t>” means an entity which alone or jointly with others determines purposes for which and the manner in which any Personal Data are, or are to be, Processed.</w:t>
      </w:r>
    </w:p>
    <w:p w14:paraId="1EEC828D" w14:textId="24C9E587" w:rsidR="00222F56" w:rsidRPr="00E72E89" w:rsidRDefault="00602753" w:rsidP="00C0296B">
      <w:pPr>
        <w:pStyle w:val="Heading3"/>
      </w:pPr>
      <w:r>
        <w:t>“</w:t>
      </w:r>
      <w:r w:rsidR="00222F56" w:rsidRPr="00B518C2">
        <w:rPr>
          <w:rStyle w:val="DefTerm"/>
        </w:rPr>
        <w:t>copy</w:t>
      </w:r>
      <w:r>
        <w:t>”</w:t>
      </w:r>
      <w:r w:rsidR="00222F56" w:rsidRPr="00E72E89">
        <w:t xml:space="preserve"> whether capitalized or not, means any paper, disk, tape, film, memory device or other material or object on or in which any words, object code, source code or other symbols are written, recorded or encoded, whether permanent or transitory.</w:t>
      </w:r>
      <w:bookmarkEnd w:id="80"/>
    </w:p>
    <w:p w14:paraId="7259265F" w14:textId="77777777" w:rsidR="000D7EDA" w:rsidRDefault="00D24C76" w:rsidP="000D7EDA">
      <w:pPr>
        <w:pStyle w:val="Heading3"/>
      </w:pPr>
      <w:r w:rsidDel="00D24C76">
        <w:t xml:space="preserve"> </w:t>
      </w:r>
      <w:r w:rsidR="000D7EDA">
        <w:t>“</w:t>
      </w:r>
      <w:r w:rsidR="000D7EDA">
        <w:rPr>
          <w:b/>
        </w:rPr>
        <w:t>Delivery Date</w:t>
      </w:r>
      <w:r w:rsidR="000D7EDA">
        <w:t>” has the meaning given to it in Section 9.2.</w:t>
      </w:r>
    </w:p>
    <w:p w14:paraId="612211D5" w14:textId="77777777" w:rsidR="000D7EDA" w:rsidRDefault="000D7EDA" w:rsidP="000D7EDA">
      <w:pPr>
        <w:pStyle w:val="Heading3"/>
      </w:pPr>
      <w:r>
        <w:t>“</w:t>
      </w:r>
      <w:r>
        <w:rPr>
          <w:b/>
        </w:rPr>
        <w:t>Designated Location(s)</w:t>
      </w:r>
      <w:r>
        <w:t>” means the Client</w:t>
      </w:r>
      <w:r w:rsidRPr="00E72E89">
        <w:t xml:space="preserve">’s location(s) listed </w:t>
      </w:r>
      <w:r>
        <w:t xml:space="preserve">as designated location(s) </w:t>
      </w:r>
      <w:r w:rsidRPr="00E72E89">
        <w:t xml:space="preserve">on </w:t>
      </w:r>
      <w:r>
        <w:t>the</w:t>
      </w:r>
      <w:r w:rsidRPr="00E72E89">
        <w:t xml:space="preserve"> Order</w:t>
      </w:r>
      <w:r>
        <w:t>.</w:t>
      </w:r>
    </w:p>
    <w:p w14:paraId="7312F403" w14:textId="6CD9C56B" w:rsidR="000D7EDA" w:rsidRDefault="000D7EDA" w:rsidP="000D7EDA">
      <w:pPr>
        <w:pStyle w:val="Heading3"/>
      </w:pPr>
      <w:r>
        <w:t>“</w:t>
      </w:r>
      <w:r>
        <w:rPr>
          <w:b/>
        </w:rPr>
        <w:t>Disclosing Party</w:t>
      </w:r>
      <w:r w:rsidRPr="001D664A">
        <w:t>”</w:t>
      </w:r>
      <w:r>
        <w:t xml:space="preserve"> has the meaning given to it in Section </w:t>
      </w:r>
      <w:r w:rsidR="00B35726">
        <w:fldChar w:fldCharType="begin"/>
      </w:r>
      <w:r w:rsidR="00B35726">
        <w:instrText xml:space="preserve"> REF _Ref488070582 \r \h </w:instrText>
      </w:r>
      <w:r w:rsidR="00B35726">
        <w:fldChar w:fldCharType="separate"/>
      </w:r>
      <w:r w:rsidR="00B35726">
        <w:t>5.1</w:t>
      </w:r>
      <w:r w:rsidR="00B35726">
        <w:fldChar w:fldCharType="end"/>
      </w:r>
      <w:r>
        <w:t>.</w:t>
      </w:r>
    </w:p>
    <w:p w14:paraId="39281CEA" w14:textId="77777777" w:rsidR="0086093F" w:rsidRDefault="0086093F" w:rsidP="00C0296B">
      <w:pPr>
        <w:pStyle w:val="Heading3"/>
      </w:pPr>
      <w:r>
        <w:t>“</w:t>
      </w:r>
      <w:r w:rsidRPr="00B518C2">
        <w:rPr>
          <w:rStyle w:val="DefTerm"/>
        </w:rPr>
        <w:t>Disputed Amount</w:t>
      </w:r>
      <w:r>
        <w:t>”</w:t>
      </w:r>
      <w:r w:rsidRPr="00E72E89">
        <w:t xml:space="preserve"> means a good faith dispute by </w:t>
      </w:r>
      <w:r w:rsidR="00311003">
        <w:t>Client</w:t>
      </w:r>
      <w:r w:rsidRPr="00E72E89">
        <w:t xml:space="preserve"> of certain amounts invoiced under this Agreement</w:t>
      </w:r>
      <w:r>
        <w:t xml:space="preserve">.  </w:t>
      </w:r>
      <w:r w:rsidRPr="00E72E89">
        <w:t>A</w:t>
      </w:r>
      <w:r>
        <w:t>n amount will only constitute a Disputed Amount</w:t>
      </w:r>
      <w:r w:rsidRPr="00E72E89">
        <w:t xml:space="preserve"> if</w:t>
      </w:r>
      <w:r w:rsidR="000D7EDA">
        <w:t>:</w:t>
      </w:r>
      <w:r w:rsidRPr="00E72E89">
        <w:t xml:space="preserve"> (i) </w:t>
      </w:r>
      <w:r w:rsidR="00311003">
        <w:t>Client</w:t>
      </w:r>
      <w:r w:rsidRPr="00E72E89">
        <w:t xml:space="preserve"> has given notice of the dispute to </w:t>
      </w:r>
      <w:r w:rsidR="00311003">
        <w:t>FIS</w:t>
      </w:r>
      <w:r w:rsidRPr="00E72E89">
        <w:t xml:space="preserve"> promptly after receiving the invoice</w:t>
      </w:r>
      <w:r w:rsidR="000D7EDA">
        <w:t>;</w:t>
      </w:r>
      <w:r w:rsidRPr="00E72E89">
        <w:t xml:space="preserve"> and (ii) the notice explains </w:t>
      </w:r>
      <w:r w:rsidR="00311003">
        <w:t>Client</w:t>
      </w:r>
      <w:r w:rsidRPr="00E72E89">
        <w:t>'s position in reasonable detail</w:t>
      </w:r>
      <w:r>
        <w:t xml:space="preserve">.  </w:t>
      </w:r>
      <w:r w:rsidRPr="00E72E89">
        <w:t xml:space="preserve">A </w:t>
      </w:r>
      <w:r>
        <w:t>d</w:t>
      </w:r>
      <w:r w:rsidRPr="00E72E89">
        <w:t xml:space="preserve">ispute will not exist as to an invoice in its entirety merely because certain amounts on the invoice </w:t>
      </w:r>
      <w:r>
        <w:t>are D</w:t>
      </w:r>
      <w:r w:rsidRPr="00E72E89">
        <w:t>isputed</w:t>
      </w:r>
      <w:r>
        <w:t xml:space="preserve"> Amounts.</w:t>
      </w:r>
    </w:p>
    <w:p w14:paraId="52EA005E" w14:textId="77777777" w:rsidR="00816AF9" w:rsidRPr="00E72E89" w:rsidRDefault="00602753" w:rsidP="00C0296B">
      <w:pPr>
        <w:pStyle w:val="Heading3"/>
      </w:pPr>
      <w:r>
        <w:t>“</w:t>
      </w:r>
      <w:r w:rsidR="00816AF9" w:rsidRPr="00B518C2">
        <w:rPr>
          <w:rStyle w:val="DefTerm"/>
        </w:rPr>
        <w:t>Documentation</w:t>
      </w:r>
      <w:r>
        <w:t>”</w:t>
      </w:r>
      <w:r w:rsidR="00816AF9" w:rsidRPr="00E72E89">
        <w:t xml:space="preserve"> means the standard user documentation </w:t>
      </w:r>
      <w:r w:rsidR="00311003">
        <w:t>FIS</w:t>
      </w:r>
      <w:r w:rsidR="00816AF9" w:rsidRPr="00E72E89">
        <w:t xml:space="preserve"> provide</w:t>
      </w:r>
      <w:r w:rsidR="00A84FC1">
        <w:t>s</w:t>
      </w:r>
      <w:r w:rsidR="00816AF9" w:rsidRPr="00E72E89">
        <w:t xml:space="preserve"> </w:t>
      </w:r>
      <w:r w:rsidR="00797ECB">
        <w:t>for</w:t>
      </w:r>
      <w:r w:rsidR="00816AF9" w:rsidRPr="00E72E89">
        <w:t xml:space="preserve"> the Solution, as such Documentation may be updated from time to time.</w:t>
      </w:r>
    </w:p>
    <w:p w14:paraId="761CFB4C" w14:textId="77777777" w:rsidR="00BC6623" w:rsidRDefault="00BC6623" w:rsidP="00C0296B">
      <w:pPr>
        <w:pStyle w:val="Heading3"/>
      </w:pPr>
      <w:bookmarkStart w:id="81" w:name="_Ref456629154"/>
      <w:r>
        <w:t>“</w:t>
      </w:r>
      <w:r w:rsidRPr="009547DC">
        <w:rPr>
          <w:b/>
        </w:rPr>
        <w:t>Error</w:t>
      </w:r>
      <w:r>
        <w:t>”</w:t>
      </w:r>
      <w:r w:rsidRPr="00E72E89">
        <w:t xml:space="preserve"> means a failure of a Supported Release to perform in all material respects in accordance with the Documentation</w:t>
      </w:r>
      <w:r>
        <w:t xml:space="preserve">. </w:t>
      </w:r>
    </w:p>
    <w:p w14:paraId="50E19B0E" w14:textId="77777777" w:rsidR="00276649" w:rsidRPr="00E72E89" w:rsidRDefault="00602753" w:rsidP="00C0296B">
      <w:pPr>
        <w:pStyle w:val="Heading3"/>
      </w:pPr>
      <w:r>
        <w:t>“</w:t>
      </w:r>
      <w:r w:rsidR="00222F56" w:rsidRPr="00B518C2">
        <w:rPr>
          <w:rStyle w:val="DefTerm"/>
        </w:rPr>
        <w:t>Export Law</w:t>
      </w:r>
      <w:r w:rsidR="005259B1" w:rsidRPr="00B518C2">
        <w:rPr>
          <w:rStyle w:val="DefTerm"/>
        </w:rPr>
        <w:t>s</w:t>
      </w:r>
      <w:r>
        <w:t>”</w:t>
      </w:r>
      <w:r w:rsidR="00222F56" w:rsidRPr="00E72E89">
        <w:t xml:space="preserve"> </w:t>
      </w:r>
      <w:r w:rsidR="00CF11C5" w:rsidRPr="00E72E89">
        <w:t xml:space="preserve">means any laws, administrative regulations and executive orders of </w:t>
      </w:r>
      <w:r w:rsidR="00874C68" w:rsidRPr="00E72E89">
        <w:t xml:space="preserve">the U.S., </w:t>
      </w:r>
      <w:r w:rsidR="009D0A04" w:rsidRPr="00663650">
        <w:t>the Federal Republic of Germany</w:t>
      </w:r>
      <w:r w:rsidR="009D0A04" w:rsidRPr="00E72E89">
        <w:t xml:space="preserve"> </w:t>
      </w:r>
      <w:r w:rsidR="00874C68" w:rsidRPr="00E72E89">
        <w:t xml:space="preserve">and any other jurisdiction where any </w:t>
      </w:r>
      <w:r w:rsidR="00311003">
        <w:t>FIS Solution</w:t>
      </w:r>
      <w:r w:rsidR="00874C68" w:rsidRPr="00E72E89">
        <w:t xml:space="preserve"> Details will be located or from where any </w:t>
      </w:r>
      <w:r w:rsidR="00311003">
        <w:t>FIS Solution</w:t>
      </w:r>
      <w:r w:rsidR="00874C68" w:rsidRPr="00E72E89">
        <w:t xml:space="preserve"> Details will be accessed under this Agreement</w:t>
      </w:r>
      <w:r w:rsidR="00874C68" w:rsidRPr="00E72E89" w:rsidDel="00874C68">
        <w:t xml:space="preserve"> </w:t>
      </w:r>
      <w:r w:rsidR="00CF11C5" w:rsidRPr="00E72E89">
        <w:t>relating to the control of imports and exports of commodities and technical data, use or remote use of software and related property or services, embargo of goods or services or registration of this Agreement including the Export Administration Regulations of the U.S. Department of Commerce and the regulations and executive orders administered by the Office of Foreign Asset Control of the U.S. Department of the Treasury</w:t>
      </w:r>
      <w:r w:rsidR="00A84FC1">
        <w:t>.</w:t>
      </w:r>
    </w:p>
    <w:bookmarkEnd w:id="81"/>
    <w:p w14:paraId="7A063915" w14:textId="77777777" w:rsidR="00222F56" w:rsidRDefault="00602753" w:rsidP="00C0296B">
      <w:pPr>
        <w:pStyle w:val="Heading3"/>
      </w:pPr>
      <w:r>
        <w:t>“</w:t>
      </w:r>
      <w:r w:rsidR="00222F56" w:rsidRPr="00B518C2">
        <w:rPr>
          <w:rStyle w:val="DefTerm"/>
        </w:rPr>
        <w:t>Feedback</w:t>
      </w:r>
      <w:r>
        <w:t>”</w:t>
      </w:r>
      <w:r w:rsidR="00222F56" w:rsidRPr="00E72E89">
        <w:t xml:space="preserve"> means any suggestions or recommendations for improvements or modifications to the Solution made by or on behalf of </w:t>
      </w:r>
      <w:r w:rsidR="00311003">
        <w:t>Client</w:t>
      </w:r>
      <w:r w:rsidR="00222F56" w:rsidRPr="00E72E89">
        <w:t>.</w:t>
      </w:r>
    </w:p>
    <w:p w14:paraId="5BC8C207" w14:textId="77777777" w:rsidR="00D36AB2" w:rsidRPr="00E72E89" w:rsidRDefault="00D36AB2" w:rsidP="00D36AB2">
      <w:pPr>
        <w:pStyle w:val="Heading3"/>
      </w:pPr>
      <w:r>
        <w:t>“</w:t>
      </w:r>
      <w:r>
        <w:rPr>
          <w:rStyle w:val="DefTerm"/>
        </w:rPr>
        <w:t>FIS Solution</w:t>
      </w:r>
      <w:r w:rsidRPr="00B518C2">
        <w:rPr>
          <w:rStyle w:val="DefTerm"/>
        </w:rPr>
        <w:t xml:space="preserve"> Detail</w:t>
      </w:r>
      <w:r>
        <w:rPr>
          <w:rStyle w:val="DefTerm"/>
        </w:rPr>
        <w:t>s</w:t>
      </w:r>
      <w:r>
        <w:t>”</w:t>
      </w:r>
      <w:r w:rsidRPr="00E72E89">
        <w:t xml:space="preserve"> means any of the following: the Solution and Documentation, the object code and the source code for the Solution, the visual expressions, screen formats, report formats and other design features of the Solution, all ideas, methods, algorithms, formulae and concepts used in developing and/or incorporated into the Solution or Documentation, all future modifications, updates, Releases, improvements and enhancements of the Solution or Documentation, all derivative works (as such term is used in the U.S. copyright laws) based upon any of the foregoing and all copies of the foregoing</w:t>
      </w:r>
      <w:r>
        <w:t>.</w:t>
      </w:r>
    </w:p>
    <w:p w14:paraId="3FC879DC" w14:textId="77777777" w:rsidR="007553A6" w:rsidRDefault="007553A6" w:rsidP="007553A6">
      <w:pPr>
        <w:pStyle w:val="Heading3"/>
      </w:pPr>
      <w:r>
        <w:t>“</w:t>
      </w:r>
      <w:r>
        <w:rPr>
          <w:b/>
        </w:rPr>
        <w:t>Harmful Code</w:t>
      </w:r>
      <w:r>
        <w:t>” means any viruses, worms or similar harmful code.</w:t>
      </w:r>
    </w:p>
    <w:p w14:paraId="08F7B54E" w14:textId="77777777" w:rsidR="00222F56" w:rsidRPr="00E72E89" w:rsidRDefault="00602753" w:rsidP="00C0296B">
      <w:pPr>
        <w:pStyle w:val="Heading3"/>
      </w:pPr>
      <w:r>
        <w:t>“</w:t>
      </w:r>
      <w:r w:rsidR="00222F56" w:rsidRPr="00B518C2">
        <w:rPr>
          <w:rStyle w:val="DefTerm"/>
        </w:rPr>
        <w:t>including</w:t>
      </w:r>
      <w:r>
        <w:t>”</w:t>
      </w:r>
      <w:r w:rsidR="00222F56" w:rsidRPr="00E72E89">
        <w:t xml:space="preserve"> whether capitalized or not, means including but not limited to.</w:t>
      </w:r>
    </w:p>
    <w:p w14:paraId="21F336A6" w14:textId="77777777" w:rsidR="007553A6" w:rsidRDefault="007553A6" w:rsidP="00C0296B">
      <w:pPr>
        <w:pStyle w:val="Heading3"/>
      </w:pPr>
      <w:r>
        <w:t>“</w:t>
      </w:r>
      <w:r>
        <w:rPr>
          <w:b/>
        </w:rPr>
        <w:t>IP Right</w:t>
      </w:r>
      <w:r w:rsidRPr="00C07499">
        <w:rPr>
          <w:b/>
        </w:rPr>
        <w:t>s</w:t>
      </w:r>
      <w:r w:rsidRPr="00C07499">
        <w:t>”</w:t>
      </w:r>
      <w:r>
        <w:t xml:space="preserve"> means, collectively:</w:t>
      </w:r>
      <w:r>
        <w:rPr>
          <w:b/>
        </w:rPr>
        <w:t xml:space="preserve"> </w:t>
      </w:r>
      <w:r w:rsidRPr="00E72E89">
        <w:t xml:space="preserve">(i) any patent issued as of the date of this Agreement by a country that is a signatory to the Paris </w:t>
      </w:r>
      <w:r w:rsidRPr="00E72E89">
        <w:t>Convention</w:t>
      </w:r>
      <w:r>
        <w:t>;</w:t>
      </w:r>
      <w:r w:rsidRPr="00E72E89">
        <w:t xml:space="preserve"> (ii) any copyright of any country that is a member of the Berne Convention a</w:t>
      </w:r>
      <w:r>
        <w:t>s of the date of this Agreement;</w:t>
      </w:r>
      <w:r w:rsidRPr="00E72E89">
        <w:t xml:space="preserve"> or (iii) any trade secret or other proprietary right of any Person</w:t>
      </w:r>
      <w:r>
        <w:t>.</w:t>
      </w:r>
    </w:p>
    <w:p w14:paraId="0A843275" w14:textId="77777777" w:rsidR="00222F56" w:rsidRPr="00E72E89" w:rsidRDefault="00602753" w:rsidP="00C0296B">
      <w:pPr>
        <w:pStyle w:val="Heading3"/>
      </w:pPr>
      <w:r>
        <w:t>“</w:t>
      </w:r>
      <w:r w:rsidR="00222F56" w:rsidRPr="00B518C2">
        <w:rPr>
          <w:rStyle w:val="DefTerm"/>
        </w:rPr>
        <w:t>Open Source Software</w:t>
      </w:r>
      <w:r>
        <w:t>”</w:t>
      </w:r>
      <w:r w:rsidR="00162CCA" w:rsidRPr="00E72E89">
        <w:t xml:space="preserve"> means computer software made generally available at no charge by the copyright holder </w:t>
      </w:r>
      <w:r w:rsidR="002023D9">
        <w:t>under</w:t>
      </w:r>
      <w:r w:rsidR="00162CCA" w:rsidRPr="00E72E89">
        <w:t xml:space="preserve"> a license which provides the right to modify and distribute the software to anyone for any purpose at no charge.</w:t>
      </w:r>
    </w:p>
    <w:p w14:paraId="0C90762B" w14:textId="77777777" w:rsidR="00222F56" w:rsidRPr="00E72E89" w:rsidRDefault="00602753" w:rsidP="00C0296B">
      <w:pPr>
        <w:pStyle w:val="Heading3"/>
      </w:pPr>
      <w:bookmarkStart w:id="82" w:name="_Ref456629882"/>
      <w:r>
        <w:t>“</w:t>
      </w:r>
      <w:r w:rsidR="00222F56" w:rsidRPr="00B518C2">
        <w:rPr>
          <w:rStyle w:val="DefTerm"/>
        </w:rPr>
        <w:t>person</w:t>
      </w:r>
      <w:r>
        <w:t>”</w:t>
      </w:r>
      <w:r w:rsidR="00222F56" w:rsidRPr="00E72E89">
        <w:t xml:space="preserve"> whether capitalized or not, means any individual, sole proprietorship, joint venture, partnership, corporation, company, firm, bank, association, cooperative, trust, estate, government, governmental agency, regulatory authority or other entity of any nature.</w:t>
      </w:r>
      <w:bookmarkEnd w:id="82"/>
    </w:p>
    <w:p w14:paraId="1B24C033" w14:textId="6DD54109" w:rsidR="00996612" w:rsidRDefault="00996612" w:rsidP="00D24C76">
      <w:pPr>
        <w:pStyle w:val="Heading3"/>
      </w:pPr>
      <w:r>
        <w:t>“</w:t>
      </w:r>
      <w:r>
        <w:rPr>
          <w:b/>
        </w:rPr>
        <w:t>Personal Data</w:t>
      </w:r>
      <w:r>
        <w:t>” means any information relating to an identified or identifiable natural person.</w:t>
      </w:r>
    </w:p>
    <w:p w14:paraId="1D1203EC" w14:textId="716DC4D3" w:rsidR="007553A6" w:rsidRDefault="007553A6" w:rsidP="00D24C76">
      <w:pPr>
        <w:pStyle w:val="Heading3"/>
      </w:pPr>
      <w:r>
        <w:t>“</w:t>
      </w:r>
      <w:r w:rsidRPr="009370C3">
        <w:rPr>
          <w:b/>
        </w:rPr>
        <w:t>Price Index</w:t>
      </w:r>
      <w:r>
        <w:t xml:space="preserve">” means </w:t>
      </w:r>
      <w:r w:rsidRPr="00DF1558">
        <w:t xml:space="preserve">the </w:t>
      </w:r>
      <w:r>
        <w:t>index specified in the Order; provided that, i</w:t>
      </w:r>
      <w:r w:rsidRPr="00DF1558">
        <w:t xml:space="preserve">f the </w:t>
      </w:r>
      <w:r>
        <w:t xml:space="preserve">applicable Price Index </w:t>
      </w:r>
      <w:r w:rsidRPr="00DF1558">
        <w:t>is unavailable or materially changes in content and scope, then FIS may in good faith</w:t>
      </w:r>
      <w:r>
        <w:t>, taking into account the geographic region of the personnel supporting the Solution and/or providing the applicable services,</w:t>
      </w:r>
      <w:r w:rsidRPr="00DF1558">
        <w:t xml:space="preserve"> select another </w:t>
      </w:r>
      <w:r>
        <w:t>generally recognized Price I</w:t>
      </w:r>
      <w:r w:rsidRPr="00DF1558">
        <w:t>ndex as a substitute in order to obtain substantially the same result</w:t>
      </w:r>
      <w:r>
        <w:t>.</w:t>
      </w:r>
    </w:p>
    <w:p w14:paraId="572D4655" w14:textId="77777777" w:rsidR="00D24C76" w:rsidRDefault="00D24C76" w:rsidP="00D24C76">
      <w:pPr>
        <w:pStyle w:val="Heading3"/>
      </w:pPr>
      <w:r>
        <w:t>“</w:t>
      </w:r>
      <w:r w:rsidRPr="00962CF1">
        <w:rPr>
          <w:b/>
        </w:rPr>
        <w:t>Price Index Change</w:t>
      </w:r>
      <w:r>
        <w:t xml:space="preserve">” </w:t>
      </w:r>
      <w:r w:rsidR="00EE47EB">
        <w:rPr>
          <w:rFonts w:eastAsia="Times New Roman"/>
        </w:rPr>
        <w:t>means the amount of the percentage change in the Price Index (calculated by averaging the annual Price Index change for the four (4) fiscal quarters immediately preceding the date of the applicable fee increase) plus the percentage increment specified in the Order, provided, in all cases, the minimum aggregate pricing change during any 12-month period shall not be less than two percent (2%) of the fees then applicable to the Solution or other products or service</w:t>
      </w:r>
      <w:r w:rsidRPr="00DF1558">
        <w:t xml:space="preserve">. </w:t>
      </w:r>
    </w:p>
    <w:p w14:paraId="73579799" w14:textId="77777777" w:rsidR="0067483F" w:rsidRDefault="0067483F" w:rsidP="0067483F">
      <w:pPr>
        <w:pStyle w:val="Heading3"/>
      </w:pPr>
      <w:r>
        <w:t>“</w:t>
      </w:r>
      <w:r>
        <w:rPr>
          <w:b/>
        </w:rPr>
        <w:t>Processing</w:t>
      </w:r>
      <w:r>
        <w:t>” means any operation on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14:paraId="77315C70" w14:textId="36EF63A2" w:rsidR="0067483F" w:rsidRDefault="0067483F" w:rsidP="0067483F">
      <w:pPr>
        <w:pStyle w:val="Heading3"/>
      </w:pPr>
      <w:r>
        <w:t>“</w:t>
      </w:r>
      <w:r>
        <w:rPr>
          <w:b/>
        </w:rPr>
        <w:t>Processor</w:t>
      </w:r>
      <w:r>
        <w:t>” or “</w:t>
      </w:r>
      <w:r>
        <w:rPr>
          <w:b/>
        </w:rPr>
        <w:t>processor</w:t>
      </w:r>
      <w:r>
        <w:t>” means an entity which Processes the Personal Data only on behalf of the Controller and not for any purposes of its own.</w:t>
      </w:r>
      <w:r w:rsidR="00D24C76">
        <w:t xml:space="preserve"> </w:t>
      </w:r>
    </w:p>
    <w:p w14:paraId="7EEFFD4C" w14:textId="47DFFE73" w:rsidR="004519C8" w:rsidRPr="00E72E89" w:rsidRDefault="00602753" w:rsidP="00D24C76">
      <w:pPr>
        <w:pStyle w:val="Heading3"/>
      </w:pPr>
      <w:r>
        <w:t>“</w:t>
      </w:r>
      <w:r w:rsidR="004519C8" w:rsidRPr="00B518C2">
        <w:rPr>
          <w:rStyle w:val="DefTerm"/>
        </w:rPr>
        <w:t>Professional Services</w:t>
      </w:r>
      <w:r>
        <w:t>”</w:t>
      </w:r>
      <w:r w:rsidR="004519C8" w:rsidRPr="00E72E89">
        <w:t xml:space="preserve"> </w:t>
      </w:r>
      <w:r w:rsidR="00D36AB2" w:rsidRPr="00E72E89">
        <w:t xml:space="preserve">whether capitalized or not, </w:t>
      </w:r>
      <w:r w:rsidR="004519C8" w:rsidRPr="00E72E89">
        <w:t xml:space="preserve">means installation, implementation, training or consulting services </w:t>
      </w:r>
      <w:r w:rsidR="009E2437" w:rsidRPr="00E72E89">
        <w:t xml:space="preserve">including custom modification programming, support services relating to custom modifications, on-site support services, assistance with data transfers, system restarts and reinstallations </w:t>
      </w:r>
      <w:r w:rsidR="004519C8" w:rsidRPr="00E72E89">
        <w:t xml:space="preserve">provided by </w:t>
      </w:r>
      <w:r w:rsidR="00311003">
        <w:t>FIS</w:t>
      </w:r>
      <w:r w:rsidR="004519C8" w:rsidRPr="00E72E89">
        <w:t xml:space="preserve"> under this Agreement.</w:t>
      </w:r>
    </w:p>
    <w:p w14:paraId="57D54551" w14:textId="797791FA" w:rsidR="00DC7086" w:rsidRDefault="00DC7086" w:rsidP="00C0296B">
      <w:pPr>
        <w:pStyle w:val="Heading3"/>
      </w:pPr>
      <w:r>
        <w:t>“</w:t>
      </w:r>
      <w:r>
        <w:rPr>
          <w:b/>
        </w:rPr>
        <w:t>Receiving Party</w:t>
      </w:r>
      <w:r>
        <w:t xml:space="preserve">” has the meaning given to it in Section </w:t>
      </w:r>
      <w:r w:rsidR="0065232A">
        <w:fldChar w:fldCharType="begin"/>
      </w:r>
      <w:r w:rsidR="0065232A">
        <w:instrText xml:space="preserve"> REF _Ref488070582 \r \h </w:instrText>
      </w:r>
      <w:r w:rsidR="0065232A">
        <w:fldChar w:fldCharType="separate"/>
      </w:r>
      <w:r w:rsidR="0065232A">
        <w:t>5.1</w:t>
      </w:r>
      <w:r w:rsidR="0065232A">
        <w:fldChar w:fldCharType="end"/>
      </w:r>
      <w:r>
        <w:t>.</w:t>
      </w:r>
    </w:p>
    <w:p w14:paraId="2BD1263E" w14:textId="77777777" w:rsidR="00222F56" w:rsidRPr="00E72E89" w:rsidRDefault="00602753" w:rsidP="00C0296B">
      <w:pPr>
        <w:pStyle w:val="Heading3"/>
      </w:pPr>
      <w:r>
        <w:t>“</w:t>
      </w:r>
      <w:r w:rsidR="00222F56" w:rsidRPr="00B518C2">
        <w:rPr>
          <w:rStyle w:val="DefTerm"/>
        </w:rPr>
        <w:t>Release</w:t>
      </w:r>
      <w:r>
        <w:t>”</w:t>
      </w:r>
      <w:r w:rsidR="00222F56" w:rsidRPr="00E72E89">
        <w:t xml:space="preserve"> means </w:t>
      </w:r>
      <w:r w:rsidR="00A5457F" w:rsidRPr="00E72E89">
        <w:t xml:space="preserve">a </w:t>
      </w:r>
      <w:r w:rsidR="00222F56" w:rsidRPr="00E72E89">
        <w:t xml:space="preserve">modification </w:t>
      </w:r>
      <w:r w:rsidR="00A5457F" w:rsidRPr="00E72E89">
        <w:t xml:space="preserve">or </w:t>
      </w:r>
      <w:r w:rsidR="00222F56" w:rsidRPr="00E72E89">
        <w:t xml:space="preserve">update to the Solution, which </w:t>
      </w:r>
      <w:r w:rsidR="00311003">
        <w:t>FIS</w:t>
      </w:r>
      <w:r w:rsidR="00222F56" w:rsidRPr="00E72E89">
        <w:t xml:space="preserve">, in its sole discretion, incorporates into the Solution without requiring its then existing client base to pay a separate fee </w:t>
      </w:r>
      <w:r w:rsidR="00A5457F" w:rsidRPr="00E72E89">
        <w:t>(other than support fees)</w:t>
      </w:r>
      <w:r w:rsidR="00222F56" w:rsidRPr="00E72E89">
        <w:t>.</w:t>
      </w:r>
    </w:p>
    <w:p w14:paraId="11B4EEFE" w14:textId="77777777" w:rsidR="00DC7086" w:rsidRDefault="00DC7086" w:rsidP="00DC7086">
      <w:pPr>
        <w:pStyle w:val="Heading3"/>
      </w:pPr>
      <w:r>
        <w:t>“</w:t>
      </w:r>
      <w:r>
        <w:rPr>
          <w:b/>
        </w:rPr>
        <w:t>Renewal Support Term</w:t>
      </w:r>
      <w:r>
        <w:t>” has the meaning given to it in Section 9.4.</w:t>
      </w:r>
    </w:p>
    <w:p w14:paraId="65415146" w14:textId="77777777" w:rsidR="00DC7086" w:rsidRDefault="00DC7086" w:rsidP="00DC7086">
      <w:pPr>
        <w:pStyle w:val="Heading3"/>
      </w:pPr>
      <w:r>
        <w:t>“</w:t>
      </w:r>
      <w:r>
        <w:rPr>
          <w:b/>
        </w:rPr>
        <w:t>Scheduled Installation Date</w:t>
      </w:r>
      <w:r>
        <w:t xml:space="preserve">” means the </w:t>
      </w:r>
      <w:r w:rsidRPr="00E72E89">
        <w:t>scheduled installation date stated on the Orde</w:t>
      </w:r>
      <w:r>
        <w:t xml:space="preserve">r, and if a scheduled installation date is not stated on the Order, the scheduled installation date shall be the date on </w:t>
      </w:r>
      <w:r>
        <w:lastRenderedPageBreak/>
        <w:t>which the Client installed the Solution within thirty (30) days after the Delivery Date in accordance with Section 9.2.</w:t>
      </w:r>
    </w:p>
    <w:p w14:paraId="15D7E3D1" w14:textId="7B282A9D" w:rsidR="00222F56" w:rsidRDefault="00602753" w:rsidP="00C0296B">
      <w:pPr>
        <w:pStyle w:val="Heading3"/>
      </w:pPr>
      <w:r>
        <w:t>“</w:t>
      </w:r>
      <w:r w:rsidR="00222F56" w:rsidRPr="00B518C2">
        <w:rPr>
          <w:rStyle w:val="DefTerm"/>
        </w:rPr>
        <w:t>Scope of Use</w:t>
      </w:r>
      <w:r>
        <w:t>”</w:t>
      </w:r>
      <w:r w:rsidR="00222F56" w:rsidRPr="00E72E89">
        <w:t xml:space="preserve"> means the Designated Computer(s), Designated Location(s), License Term, Platform, Business Purpose, Number of Trades, Number of Work Stations, Number of Developers, Number of Users, Volume Limit, Number of Production Databases, Number of Production Servers, and/or other restrictions or parameters as are stated in Section </w:t>
      </w:r>
      <w:r w:rsidR="00222F56" w:rsidRPr="00E72E89">
        <w:fldChar w:fldCharType="begin"/>
      </w:r>
      <w:r w:rsidR="00222F56" w:rsidRPr="00E72E89">
        <w:instrText xml:space="preserve"> REF _Ref356986262 \r </w:instrText>
      </w:r>
      <w:r w:rsidR="003B634C" w:rsidRPr="00E72E89">
        <w:instrText xml:space="preserve"> \* MERGEFORMAT </w:instrText>
      </w:r>
      <w:r w:rsidR="00222F56" w:rsidRPr="00E72E89">
        <w:fldChar w:fldCharType="separate"/>
      </w:r>
      <w:r w:rsidR="003D44F8">
        <w:t>5.6</w:t>
      </w:r>
      <w:r w:rsidR="00222F56" w:rsidRPr="00E72E89">
        <w:fldChar w:fldCharType="end"/>
      </w:r>
      <w:r w:rsidR="00222F56" w:rsidRPr="00E72E89">
        <w:t xml:space="preserve"> or on the Order</w:t>
      </w:r>
      <w:r w:rsidR="00C362B5">
        <w:t>.</w:t>
      </w:r>
      <w:r w:rsidR="006375CC">
        <w:t xml:space="preserve">  </w:t>
      </w:r>
      <w:r w:rsidR="00222F56" w:rsidRPr="00E72E89">
        <w:t xml:space="preserve">Scope of Use shall not include </w:t>
      </w:r>
      <w:r w:rsidR="003B634C" w:rsidRPr="00E72E89">
        <w:t xml:space="preserve">the processing of </w:t>
      </w:r>
      <w:r w:rsidR="00222F56" w:rsidRPr="00E72E89">
        <w:t>any Acquired Business</w:t>
      </w:r>
      <w:r w:rsidR="006375CC">
        <w:t xml:space="preserve">.  </w:t>
      </w:r>
      <w:r w:rsidR="00311003">
        <w:t>Client</w:t>
      </w:r>
      <w:r w:rsidR="00F01ABC" w:rsidRPr="00E72E89">
        <w:t xml:space="preserve"> shall use the Solution in production to process </w:t>
      </w:r>
      <w:r w:rsidR="00311003">
        <w:t>Client</w:t>
      </w:r>
      <w:r w:rsidR="00F01ABC" w:rsidRPr="00E72E89">
        <w:t xml:space="preserve">'s business; provided that all increases in the Scope of Use require execution of an </w:t>
      </w:r>
      <w:r w:rsidR="00C362B5">
        <w:t>amendment amending the Scope of Use.</w:t>
      </w:r>
    </w:p>
    <w:p w14:paraId="164B864C" w14:textId="2C1F165A" w:rsidR="00A21E02" w:rsidRDefault="00A21E02" w:rsidP="00C0296B">
      <w:pPr>
        <w:pStyle w:val="Heading3"/>
      </w:pPr>
      <w:r>
        <w:t>“</w:t>
      </w:r>
      <w:r>
        <w:rPr>
          <w:b/>
        </w:rPr>
        <w:t>Specified Configuration</w:t>
      </w:r>
      <w:r>
        <w:t xml:space="preserve">” has the meaning given to it in Section </w:t>
      </w:r>
      <w:r w:rsidR="003500A3">
        <w:fldChar w:fldCharType="begin"/>
      </w:r>
      <w:r w:rsidR="003500A3">
        <w:instrText xml:space="preserve"> REF _Ref488071777 \r \h </w:instrText>
      </w:r>
      <w:r w:rsidR="003500A3">
        <w:fldChar w:fldCharType="separate"/>
      </w:r>
      <w:r w:rsidR="003500A3">
        <w:t>2</w:t>
      </w:r>
      <w:r w:rsidR="003500A3">
        <w:fldChar w:fldCharType="end"/>
      </w:r>
      <w:r>
        <w:fldChar w:fldCharType="begin"/>
      </w:r>
      <w:r>
        <w:instrText xml:space="preserve"> REF _Ref453756669 \r \h </w:instrText>
      </w:r>
      <w:r>
        <w:fldChar w:fldCharType="separate"/>
      </w:r>
      <w:r>
        <w:t>2</w:t>
      </w:r>
      <w:r>
        <w:fldChar w:fldCharType="end"/>
      </w:r>
      <w:r>
        <w:t>.</w:t>
      </w:r>
      <w:r w:rsidDel="00CA5C53">
        <w:t xml:space="preserve"> </w:t>
      </w:r>
      <w:r w:rsidR="00D36AB2" w:rsidDel="00D36AB2">
        <w:t xml:space="preserve"> </w:t>
      </w:r>
    </w:p>
    <w:p w14:paraId="6A6BBC04" w14:textId="77777777" w:rsidR="009D0A04" w:rsidRDefault="00602753" w:rsidP="00C0296B">
      <w:pPr>
        <w:pStyle w:val="Heading3"/>
      </w:pPr>
      <w:r>
        <w:t>“</w:t>
      </w:r>
      <w:r w:rsidR="003B634C" w:rsidRPr="00B518C2">
        <w:rPr>
          <w:rStyle w:val="DefTerm"/>
        </w:rPr>
        <w:t>Supported Release</w:t>
      </w:r>
      <w:r>
        <w:t>”</w:t>
      </w:r>
      <w:r w:rsidR="003B634C" w:rsidRPr="00E72E89">
        <w:t xml:space="preserve"> means</w:t>
      </w:r>
      <w:r w:rsidR="00547687">
        <w:t>, unless otherwise stated in the Order,</w:t>
      </w:r>
      <w:r w:rsidR="003B634C" w:rsidRPr="00E72E89">
        <w:t xml:space="preserve"> the latest Release of the Solution that is generally available to </w:t>
      </w:r>
      <w:r w:rsidR="005D3C11">
        <w:t>FIS’</w:t>
      </w:r>
      <w:r w:rsidR="003B634C" w:rsidRPr="00E72E89">
        <w:t xml:space="preserve"> client base.</w:t>
      </w:r>
      <w:r w:rsidR="009D0A04" w:rsidRPr="009D0A04">
        <w:t xml:space="preserve"> </w:t>
      </w:r>
    </w:p>
    <w:p w14:paraId="4218DE50" w14:textId="77777777" w:rsidR="00A21E02" w:rsidRDefault="00A21E02" w:rsidP="00A21E02">
      <w:pPr>
        <w:pStyle w:val="Heading3"/>
      </w:pPr>
      <w:r>
        <w:t>“</w:t>
      </w:r>
      <w:r>
        <w:rPr>
          <w:b/>
        </w:rPr>
        <w:t>Support Fees</w:t>
      </w:r>
      <w:r>
        <w:t xml:space="preserve">” means the </w:t>
      </w:r>
      <w:r w:rsidRPr="00E72E89">
        <w:t xml:space="preserve">support fees stated on </w:t>
      </w:r>
      <w:r>
        <w:t>the</w:t>
      </w:r>
      <w:r w:rsidRPr="00E72E89">
        <w:t xml:space="preserve"> Order</w:t>
      </w:r>
      <w:r>
        <w:t xml:space="preserve">. </w:t>
      </w:r>
    </w:p>
    <w:p w14:paraId="4F157C60" w14:textId="77777777" w:rsidR="00A21E02" w:rsidRDefault="00A21E02" w:rsidP="00A21E02">
      <w:pPr>
        <w:pStyle w:val="Heading3"/>
      </w:pPr>
      <w:r>
        <w:t>“</w:t>
      </w:r>
      <w:r>
        <w:rPr>
          <w:b/>
        </w:rPr>
        <w:t>Support Termination Date</w:t>
      </w:r>
      <w:r>
        <w:t xml:space="preserve">” means the </w:t>
      </w:r>
      <w:r w:rsidRPr="00E72E89">
        <w:t xml:space="preserve">effective date of termination of ongoing support services by either party or at any time when </w:t>
      </w:r>
      <w:r>
        <w:t>Client</w:t>
      </w:r>
      <w:r w:rsidRPr="00E72E89">
        <w:t xml:space="preserve"> has failed to pay </w:t>
      </w:r>
      <w:r>
        <w:t>the S</w:t>
      </w:r>
      <w:r w:rsidRPr="00E72E89">
        <w:t xml:space="preserve">upport </w:t>
      </w:r>
      <w:r>
        <w:t>F</w:t>
      </w:r>
      <w:r w:rsidRPr="00E72E89">
        <w:t>ees</w:t>
      </w:r>
      <w:r>
        <w:t>.</w:t>
      </w:r>
    </w:p>
    <w:p w14:paraId="06515C80" w14:textId="77777777" w:rsidR="003B634C" w:rsidRPr="00E72E89" w:rsidRDefault="009D0A04" w:rsidP="00C0296B">
      <w:pPr>
        <w:pStyle w:val="Heading3"/>
      </w:pPr>
      <w:r w:rsidRPr="00663650">
        <w:t>“</w:t>
      </w:r>
      <w:r w:rsidRPr="00663650">
        <w:rPr>
          <w:b/>
        </w:rPr>
        <w:t>Testing Peri</w:t>
      </w:r>
      <w:r w:rsidRPr="00916900">
        <w:rPr>
          <w:b/>
        </w:rPr>
        <w:t>od</w:t>
      </w:r>
      <w:r w:rsidRPr="00663650">
        <w:t>” means thirty (30) days after the Delivery Date unless a different Testing Period is specified in the Order</w:t>
      </w:r>
      <w:r>
        <w:t>.</w:t>
      </w:r>
    </w:p>
    <w:p w14:paraId="7922AC8E" w14:textId="55707277" w:rsidR="006D2A8F" w:rsidRDefault="00F72ACF" w:rsidP="00C0296B">
      <w:pPr>
        <w:pStyle w:val="Heading3"/>
      </w:pPr>
      <w:r w:rsidRPr="00765387">
        <w:t>“</w:t>
      </w:r>
      <w:r w:rsidR="006D2A8F">
        <w:rPr>
          <w:b/>
        </w:rPr>
        <w:t>Third-Party Data Provider</w:t>
      </w:r>
      <w:r w:rsidR="006D2A8F" w:rsidRPr="001C1CD5">
        <w:t>”</w:t>
      </w:r>
      <w:r w:rsidR="006D2A8F">
        <w:t xml:space="preserve"> means a third-party provider of Third-Party Data Services.</w:t>
      </w:r>
    </w:p>
    <w:p w14:paraId="7A564402" w14:textId="6D4A94B2" w:rsidR="00465018" w:rsidRPr="00465018" w:rsidRDefault="00A567EF" w:rsidP="00C0296B">
      <w:pPr>
        <w:pStyle w:val="Heading3"/>
      </w:pPr>
      <w:r>
        <w:t>“</w:t>
      </w:r>
      <w:r w:rsidR="00083847">
        <w:rPr>
          <w:rStyle w:val="DefTerm"/>
        </w:rPr>
        <w:t>Third-Party Data Service</w:t>
      </w:r>
      <w:r w:rsidR="00465018">
        <w:rPr>
          <w:b/>
        </w:rPr>
        <w:t>s</w:t>
      </w:r>
      <w:r w:rsidR="00465018">
        <w:t>”</w:t>
      </w:r>
      <w:r w:rsidR="00465018" w:rsidRPr="00E72E89">
        <w:t xml:space="preserve"> means </w:t>
      </w:r>
      <w:r w:rsidR="00465018" w:rsidRPr="00C752DA">
        <w:t xml:space="preserve">market data services </w:t>
      </w:r>
      <w:r w:rsidR="006D2A8F">
        <w:t>provided by a securities exchange or other provider of market data</w:t>
      </w:r>
      <w:r w:rsidRPr="00E72E89">
        <w:t>.</w:t>
      </w:r>
      <w:r w:rsidR="00465018" w:rsidRPr="00465018">
        <w:rPr>
          <w:b/>
        </w:rPr>
        <w:t xml:space="preserve"> </w:t>
      </w:r>
    </w:p>
    <w:p w14:paraId="5A7BF2B1" w14:textId="2B1FCF1C" w:rsidR="00222F56" w:rsidRPr="00E72E89" w:rsidRDefault="00465018" w:rsidP="00C0296B">
      <w:pPr>
        <w:pStyle w:val="Heading3"/>
      </w:pPr>
      <w:r w:rsidRPr="001C1CD5">
        <w:t>“</w:t>
      </w:r>
      <w:r w:rsidRPr="00810ED7">
        <w:rPr>
          <w:b/>
        </w:rPr>
        <w:t>Third-Party Provider</w:t>
      </w:r>
      <w:r w:rsidRPr="001C1CD5">
        <w:t>”</w:t>
      </w:r>
      <w:r>
        <w:t xml:space="preserve"> means a </w:t>
      </w:r>
      <w:r w:rsidR="006D2A8F">
        <w:t>third-party provider of Third-Party Data Services or Third-Party Software or Services</w:t>
      </w:r>
      <w:r>
        <w:t>.</w:t>
      </w:r>
    </w:p>
    <w:p w14:paraId="601A54C7" w14:textId="77777777" w:rsidR="00222F56" w:rsidRPr="00E72E89" w:rsidRDefault="00602753" w:rsidP="00C0296B">
      <w:pPr>
        <w:pStyle w:val="Heading3"/>
      </w:pPr>
      <w:r>
        <w:t>“</w:t>
      </w:r>
      <w:r w:rsidR="00034DFF" w:rsidRPr="00B518C2">
        <w:rPr>
          <w:rStyle w:val="DefTerm"/>
        </w:rPr>
        <w:t>Third-Party</w:t>
      </w:r>
      <w:r w:rsidR="00222F56" w:rsidRPr="00B518C2">
        <w:rPr>
          <w:rStyle w:val="DefTerm"/>
        </w:rPr>
        <w:t xml:space="preserve"> Software</w:t>
      </w:r>
      <w:r>
        <w:t>”</w:t>
      </w:r>
      <w:r w:rsidR="00222F56" w:rsidRPr="00E72E89">
        <w:t xml:space="preserve"> means th</w:t>
      </w:r>
      <w:r w:rsidR="00B27B3C">
        <w:t>e</w:t>
      </w:r>
      <w:r w:rsidR="00222F56" w:rsidRPr="00E72E89">
        <w:t xml:space="preserve"> software specified </w:t>
      </w:r>
      <w:r w:rsidR="00A0223D" w:rsidRPr="00E72E89">
        <w:t>as third</w:t>
      </w:r>
      <w:r w:rsidR="00034DFF">
        <w:t>-</w:t>
      </w:r>
      <w:r w:rsidR="00A0223D" w:rsidRPr="00E72E89">
        <w:t xml:space="preserve">party software </w:t>
      </w:r>
      <w:r w:rsidR="00222F56" w:rsidRPr="00E72E89">
        <w:t>on the Order.</w:t>
      </w:r>
    </w:p>
    <w:p w14:paraId="6D334662" w14:textId="7479CE55" w:rsidR="00817955" w:rsidRDefault="00E30181" w:rsidP="00C0296B">
      <w:pPr>
        <w:pStyle w:val="Heading3"/>
      </w:pPr>
      <w:bookmarkStart w:id="83" w:name="PARTIES"/>
      <w:bookmarkStart w:id="84" w:name="_Ref151808751"/>
      <w:bookmarkStart w:id="85" w:name="_Ref456447207"/>
      <w:bookmarkEnd w:id="83"/>
      <w:r>
        <w:t>“</w:t>
      </w:r>
      <w:r w:rsidRPr="00B518C2">
        <w:rPr>
          <w:rStyle w:val="DefTerm"/>
        </w:rPr>
        <w:t>Third-Party User</w:t>
      </w:r>
      <w:r>
        <w:t>”</w:t>
      </w:r>
      <w:r w:rsidRPr="00E72E89">
        <w:t xml:space="preserve"> means any of </w:t>
      </w:r>
      <w:r w:rsidR="00311003">
        <w:t>Client</w:t>
      </w:r>
      <w:r w:rsidRPr="00E72E89">
        <w:t xml:space="preserve">’s customers, or their customers, to the extent </w:t>
      </w:r>
      <w:r>
        <w:t>such persons</w:t>
      </w:r>
      <w:r w:rsidRPr="00E72E89">
        <w:t xml:space="preserve"> </w:t>
      </w:r>
      <w:r>
        <w:t>are</w:t>
      </w:r>
      <w:r w:rsidRPr="00E72E89">
        <w:t xml:space="preserve"> provided access to the Solution or </w:t>
      </w:r>
      <w:r>
        <w:t>Third-Party</w:t>
      </w:r>
      <w:r w:rsidRPr="00E72E89">
        <w:t xml:space="preserve"> Data </w:t>
      </w:r>
      <w:r w:rsidR="00800102">
        <w:t xml:space="preserve">Services </w:t>
      </w:r>
      <w:r w:rsidRPr="00E72E89">
        <w:t>hereunder.</w:t>
      </w:r>
      <w:r w:rsidR="00817955" w:rsidRPr="00817955">
        <w:t xml:space="preserve"> </w:t>
      </w:r>
    </w:p>
    <w:p w14:paraId="6320139D" w14:textId="3366AB21" w:rsidR="00E30181" w:rsidRPr="00E72E89" w:rsidRDefault="00817955" w:rsidP="00C0296B">
      <w:pPr>
        <w:pStyle w:val="Heading3"/>
      </w:pPr>
      <w:r>
        <w:t>“</w:t>
      </w:r>
      <w:r>
        <w:rPr>
          <w:b/>
        </w:rPr>
        <w:t>Work Product</w:t>
      </w:r>
      <w:r>
        <w:t xml:space="preserve">” has the meaning given to it in Section </w:t>
      </w:r>
      <w:r>
        <w:fldChar w:fldCharType="begin"/>
      </w:r>
      <w:r>
        <w:instrText xml:space="preserve"> REF _Ref473896337 \r \h </w:instrText>
      </w:r>
      <w:r>
        <w:fldChar w:fldCharType="separate"/>
      </w:r>
      <w:r w:rsidR="00800102">
        <w:t>6.7</w:t>
      </w:r>
      <w:r>
        <w:fldChar w:fldCharType="end"/>
      </w:r>
      <w:r>
        <w:t>.</w:t>
      </w:r>
    </w:p>
    <w:p w14:paraId="609D4B2B" w14:textId="77777777" w:rsidR="00222F56" w:rsidRPr="00E72E89" w:rsidRDefault="00222F56" w:rsidP="00DB03B6">
      <w:pPr>
        <w:pStyle w:val="Heading2"/>
        <w:keepNext/>
      </w:pPr>
      <w:bookmarkStart w:id="86" w:name="_Ref397490838"/>
      <w:r w:rsidRPr="009547DC">
        <w:t>Parties in Interest</w:t>
      </w:r>
      <w:bookmarkEnd w:id="84"/>
      <w:r w:rsidR="006375CC">
        <w:t>.</w:t>
      </w:r>
      <w:bookmarkEnd w:id="86"/>
    </w:p>
    <w:p w14:paraId="0D59A85C" w14:textId="77777777" w:rsidR="00222F56" w:rsidRPr="00E72E89" w:rsidRDefault="00222F56" w:rsidP="00C0296B">
      <w:pPr>
        <w:pStyle w:val="Heading3"/>
      </w:pPr>
      <w:bookmarkStart w:id="87" w:name="_Ref358905275"/>
      <w:r w:rsidRPr="00E72E89">
        <w:t xml:space="preserve">This Agreement shall bind, benefit and be enforceable by and against </w:t>
      </w:r>
      <w:r w:rsidR="00311003">
        <w:t>FIS</w:t>
      </w:r>
      <w:r w:rsidRPr="00E72E89">
        <w:t xml:space="preserve"> and </w:t>
      </w:r>
      <w:r w:rsidR="00311003">
        <w:t>Client</w:t>
      </w:r>
      <w:r w:rsidRPr="00E72E89">
        <w:t xml:space="preserve"> and their respective </w:t>
      </w:r>
      <w:r w:rsidR="00092843" w:rsidRPr="00E72E89">
        <w:t xml:space="preserve">permitted </w:t>
      </w:r>
      <w:r w:rsidRPr="00E72E89">
        <w:t>successors and assigns.</w:t>
      </w:r>
      <w:bookmarkEnd w:id="87"/>
    </w:p>
    <w:p w14:paraId="439C8EF0" w14:textId="77777777" w:rsidR="00817955" w:rsidRDefault="00311003" w:rsidP="00C0296B">
      <w:pPr>
        <w:pStyle w:val="Heading3"/>
      </w:pPr>
      <w:bookmarkStart w:id="88" w:name="_Ref358905304"/>
      <w:bookmarkStart w:id="89" w:name="_Ref413052557"/>
      <w:r>
        <w:t>Client</w:t>
      </w:r>
      <w:r w:rsidR="00222F56" w:rsidRPr="00E72E89">
        <w:t xml:space="preserve"> shall not assign this Agreement or any of its rights hereunder, nor delegate any of its obligations hereunder, without </w:t>
      </w:r>
      <w:r w:rsidR="005D3C11">
        <w:t>FIS’</w:t>
      </w:r>
      <w:r w:rsidR="00222F56" w:rsidRPr="00E72E89">
        <w:t xml:space="preserve"> prior written consent, except such consent shall not be required in the case of an assignment of this Agreement (but not of any individual rights or obligations hereunder) to</w:t>
      </w:r>
      <w:r w:rsidR="00FD107A">
        <w:t>:</w:t>
      </w:r>
      <w:r w:rsidR="00222F56" w:rsidRPr="00E72E89">
        <w:t xml:space="preserve"> (i) a purchaser of or successor to substantially all of </w:t>
      </w:r>
      <w:r>
        <w:t>Client</w:t>
      </w:r>
      <w:r w:rsidR="00222F56" w:rsidRPr="00E72E89">
        <w:t xml:space="preserve">'s business (unless such purchaser or successor is a software, data processing or computer services vendor that is a competitor of </w:t>
      </w:r>
      <w:r>
        <w:t>FIS</w:t>
      </w:r>
      <w:r w:rsidR="00222F56" w:rsidRPr="00E72E89">
        <w:t>, its parent company or any of its Affiliates)</w:t>
      </w:r>
      <w:r w:rsidR="00FD107A">
        <w:t>;</w:t>
      </w:r>
      <w:r w:rsidR="00222F56" w:rsidRPr="00E72E89">
        <w:t xml:space="preserve"> or (ii) an Affiliate of </w:t>
      </w:r>
      <w:r>
        <w:t>Client</w:t>
      </w:r>
      <w:r w:rsidR="00222F56" w:rsidRPr="00E72E89">
        <w:t xml:space="preserve">, provided in the case of such an assignment, </w:t>
      </w:r>
      <w:r>
        <w:t>Client</w:t>
      </w:r>
      <w:r w:rsidR="00222F56" w:rsidRPr="00E72E89">
        <w:t xml:space="preserve"> guarantees the obligations of the assignee</w:t>
      </w:r>
      <w:r w:rsidR="003B634C" w:rsidRPr="00E72E89">
        <w:t xml:space="preserve"> and the use of the Solution is not broadened beyond the Scope of Use</w:t>
      </w:r>
      <w:r w:rsidR="006375CC">
        <w:t xml:space="preserve">.  </w:t>
      </w:r>
      <w:r w:rsidR="00222F56" w:rsidRPr="00E72E89">
        <w:t xml:space="preserve">Any assignment by </w:t>
      </w:r>
      <w:r>
        <w:t>Client</w:t>
      </w:r>
      <w:r w:rsidR="00222F56" w:rsidRPr="00E72E89">
        <w:t xml:space="preserve"> in breach of this Section shall be void</w:t>
      </w:r>
      <w:r w:rsidR="006375CC">
        <w:t xml:space="preserve">.  </w:t>
      </w:r>
    </w:p>
    <w:p w14:paraId="68246BE5" w14:textId="77777777" w:rsidR="00817955" w:rsidRDefault="00222F56" w:rsidP="00C0296B">
      <w:pPr>
        <w:pStyle w:val="Heading3"/>
      </w:pPr>
      <w:r w:rsidRPr="00E72E89">
        <w:t xml:space="preserve">Any express assignment of this Agreement, any change in control of </w:t>
      </w:r>
      <w:r w:rsidR="00311003">
        <w:t>Client</w:t>
      </w:r>
      <w:r w:rsidRPr="00E72E89">
        <w:t xml:space="preserve"> (or </w:t>
      </w:r>
      <w:r w:rsidR="00D11B6E" w:rsidRPr="00E72E89">
        <w:t>its</w:t>
      </w:r>
      <w:r w:rsidRPr="00E72E89">
        <w:t xml:space="preserve"> Affiliate in the case of an assignment to that Affiliate under this Section </w:t>
      </w:r>
      <w:r w:rsidR="00817955">
        <w:fldChar w:fldCharType="begin"/>
      </w:r>
      <w:r w:rsidR="00817955">
        <w:instrText xml:space="preserve"> REF _Ref397490838 \r \h </w:instrText>
      </w:r>
      <w:r w:rsidR="00817955">
        <w:fldChar w:fldCharType="separate"/>
      </w:r>
      <w:r w:rsidR="00817955">
        <w:t>11.3</w:t>
      </w:r>
      <w:r w:rsidR="00817955">
        <w:fldChar w:fldCharType="end"/>
      </w:r>
      <w:r w:rsidRPr="00E72E89">
        <w:t xml:space="preserve"> and any assignment by merger or otherwise by operation of law, shall constitute an assignment of this Agreement by </w:t>
      </w:r>
      <w:r w:rsidR="00311003">
        <w:t>Client</w:t>
      </w:r>
      <w:r w:rsidRPr="00E72E89">
        <w:t xml:space="preserve"> for purposes of this Section </w:t>
      </w:r>
      <w:r w:rsidR="00817955">
        <w:fldChar w:fldCharType="begin"/>
      </w:r>
      <w:r w:rsidR="00817955">
        <w:instrText xml:space="preserve"> REF _Ref397490838 \r \h </w:instrText>
      </w:r>
      <w:r w:rsidR="00817955">
        <w:fldChar w:fldCharType="separate"/>
      </w:r>
      <w:r w:rsidR="00817955">
        <w:t>11.3</w:t>
      </w:r>
      <w:r w:rsidR="00817955">
        <w:fldChar w:fldCharType="end"/>
      </w:r>
      <w:r w:rsidRPr="00E72E89">
        <w:t xml:space="preserve"> (</w:t>
      </w:r>
      <w:r w:rsidR="00602753">
        <w:t>“</w:t>
      </w:r>
      <w:r w:rsidR="00311003">
        <w:rPr>
          <w:rStyle w:val="DefTerm"/>
        </w:rPr>
        <w:t>Client</w:t>
      </w:r>
      <w:r w:rsidRPr="00FF1B35">
        <w:rPr>
          <w:rStyle w:val="DefTerm"/>
        </w:rPr>
        <w:t xml:space="preserve"> Assignment</w:t>
      </w:r>
      <w:r w:rsidR="00602753">
        <w:t>”</w:t>
      </w:r>
      <w:r w:rsidRPr="00E72E89">
        <w:t>)</w:t>
      </w:r>
      <w:r w:rsidR="006375CC">
        <w:t xml:space="preserve">.  </w:t>
      </w:r>
      <w:bookmarkStart w:id="90" w:name="_Ref456629348"/>
    </w:p>
    <w:p w14:paraId="584C20CF" w14:textId="77777777" w:rsidR="00222F56" w:rsidRPr="00E72E89" w:rsidRDefault="00222F56" w:rsidP="00C0296B">
      <w:pPr>
        <w:pStyle w:val="Heading3"/>
      </w:pPr>
      <w:r w:rsidRPr="00E72E89">
        <w:t xml:space="preserve">In the event of a </w:t>
      </w:r>
      <w:r w:rsidR="00311003">
        <w:t>Client</w:t>
      </w:r>
      <w:r w:rsidRPr="00E72E89">
        <w:t xml:space="preserve"> Assignment, or any acquisition of additional business by </w:t>
      </w:r>
      <w:r w:rsidR="00311003">
        <w:t>Client</w:t>
      </w:r>
      <w:r w:rsidRPr="00E72E89">
        <w:t xml:space="preserve">, whether by asset acquisition, merger or otherwise by operation of law (collectively with the </w:t>
      </w:r>
      <w:r w:rsidR="00311003">
        <w:t>Client</w:t>
      </w:r>
      <w:r w:rsidRPr="00E72E89">
        <w:t xml:space="preserve"> Assignment, </w:t>
      </w:r>
      <w:r w:rsidR="00602753">
        <w:t>“</w:t>
      </w:r>
      <w:r w:rsidR="00311003">
        <w:rPr>
          <w:rStyle w:val="DefTerm"/>
        </w:rPr>
        <w:t>Client</w:t>
      </w:r>
      <w:r w:rsidRPr="00FF1B35">
        <w:rPr>
          <w:rStyle w:val="DefTerm"/>
        </w:rPr>
        <w:t xml:space="preserve"> Additional Business Acquisition</w:t>
      </w:r>
      <w:r w:rsidR="00602753">
        <w:t>”</w:t>
      </w:r>
      <w:r w:rsidRPr="00E72E89">
        <w:t xml:space="preserve">), </w:t>
      </w:r>
      <w:r w:rsidR="00311003">
        <w:t>Client</w:t>
      </w:r>
      <w:r w:rsidRPr="00E72E89">
        <w:t xml:space="preserve"> shall give notice to </w:t>
      </w:r>
      <w:r w:rsidR="00311003">
        <w:t>FIS</w:t>
      </w:r>
      <w:r w:rsidRPr="00E72E89">
        <w:t xml:space="preserve"> </w:t>
      </w:r>
      <w:r w:rsidR="002F07BC" w:rsidRPr="00E72E89">
        <w:t xml:space="preserve">notifying </w:t>
      </w:r>
      <w:r w:rsidR="00311003">
        <w:t>FIS</w:t>
      </w:r>
      <w:r w:rsidR="002F07BC" w:rsidRPr="00E72E89">
        <w:t xml:space="preserve"> if </w:t>
      </w:r>
      <w:r w:rsidR="00311003">
        <w:t>Client</w:t>
      </w:r>
      <w:r w:rsidR="002F07BC" w:rsidRPr="00E72E89">
        <w:t xml:space="preserve"> desires to use the Solution </w:t>
      </w:r>
      <w:r w:rsidRPr="00E72E89">
        <w:t xml:space="preserve">to process any additional business related to such </w:t>
      </w:r>
      <w:r w:rsidR="00311003">
        <w:t>Client</w:t>
      </w:r>
      <w:r w:rsidRPr="00E72E89">
        <w:t xml:space="preserve"> Additional Business Acquisition (</w:t>
      </w:r>
      <w:r w:rsidR="00602753">
        <w:t>“</w:t>
      </w:r>
      <w:r w:rsidRPr="00FF1B35">
        <w:rPr>
          <w:rStyle w:val="DefTerm"/>
        </w:rPr>
        <w:t>Acquired Business</w:t>
      </w:r>
      <w:r w:rsidR="00602753">
        <w:t>”</w:t>
      </w:r>
      <w:r w:rsidRPr="00E72E89">
        <w:t>)</w:t>
      </w:r>
      <w:bookmarkEnd w:id="88"/>
      <w:r w:rsidR="006375CC">
        <w:t>.</w:t>
      </w:r>
      <w:bookmarkEnd w:id="85"/>
      <w:bookmarkEnd w:id="89"/>
      <w:bookmarkEnd w:id="90"/>
    </w:p>
    <w:p w14:paraId="7B937F42" w14:textId="77777777" w:rsidR="00FB05AE" w:rsidRPr="00FB05AE" w:rsidRDefault="00222F56" w:rsidP="00C14869">
      <w:pPr>
        <w:pStyle w:val="Heading2"/>
        <w:rPr>
          <w:vanish/>
          <w:specVanish/>
        </w:rPr>
      </w:pPr>
      <w:bookmarkStart w:id="91" w:name="_Ref334100204"/>
      <w:r w:rsidRPr="009547DC">
        <w:t>Export Laws</w:t>
      </w:r>
      <w:r w:rsidR="006375CC">
        <w:t>.</w:t>
      </w:r>
    </w:p>
    <w:p w14:paraId="648613EA" w14:textId="77777777" w:rsidR="00222F56" w:rsidRPr="00E72E89" w:rsidRDefault="006375CC" w:rsidP="00FB05AE">
      <w:pPr>
        <w:pStyle w:val="BodyText"/>
      </w:pPr>
      <w:r>
        <w:t xml:space="preserve">  </w:t>
      </w:r>
      <w:bookmarkEnd w:id="91"/>
      <w:r w:rsidR="00311003">
        <w:t>Client</w:t>
      </w:r>
      <w:r w:rsidR="00CF11C5" w:rsidRPr="00E72E89">
        <w:t xml:space="preserve"> acknowledges that the </w:t>
      </w:r>
      <w:r w:rsidR="00311003">
        <w:t>FIS Solution</w:t>
      </w:r>
      <w:r w:rsidR="00CF11C5" w:rsidRPr="00E72E89">
        <w:t xml:space="preserve"> Detail</w:t>
      </w:r>
      <w:r w:rsidR="00867D73">
        <w:t>s</w:t>
      </w:r>
      <w:r w:rsidR="00CF11C5" w:rsidRPr="00E72E89">
        <w:t xml:space="preserve"> and the services provided by </w:t>
      </w:r>
      <w:r w:rsidR="00311003">
        <w:t>FIS</w:t>
      </w:r>
      <w:r w:rsidR="00CF11C5" w:rsidRPr="00E72E89">
        <w:t xml:space="preserve"> hereunder and this Agreement are subject to the Export Laws</w:t>
      </w:r>
      <w:r>
        <w:t xml:space="preserve">.  </w:t>
      </w:r>
      <w:r w:rsidR="00311003">
        <w:t>Client</w:t>
      </w:r>
      <w:r w:rsidR="00CF11C5" w:rsidRPr="00E72E89">
        <w:t xml:space="preserve"> shall not violate the Export Laws or otherwise export, re-export or use, directly or indirectly (including via remote access)</w:t>
      </w:r>
      <w:r w:rsidR="00A84FC1">
        <w:t>,</w:t>
      </w:r>
      <w:r w:rsidR="00CF11C5" w:rsidRPr="00E72E89">
        <w:t xml:space="preserve"> any part of the Solution, Confidential Information or services in a manner, or to or for any person or entity,</w:t>
      </w:r>
      <w:r w:rsidR="00CF11C5" w:rsidRPr="00E72E89" w:rsidDel="00EE5096">
        <w:t xml:space="preserve"> </w:t>
      </w:r>
      <w:r w:rsidR="00CF11C5" w:rsidRPr="00E72E89">
        <w:t>for which a license or other authorization is required under the Export Laws without first obtaining such license or authorization</w:t>
      </w:r>
      <w:r>
        <w:t>.</w:t>
      </w:r>
    </w:p>
    <w:p w14:paraId="06B6EB7A" w14:textId="77777777" w:rsidR="00FB05AE" w:rsidRPr="00FB05AE" w:rsidRDefault="00222F56" w:rsidP="00C14869">
      <w:pPr>
        <w:pStyle w:val="Heading2"/>
        <w:rPr>
          <w:vanish/>
          <w:specVanish/>
        </w:rPr>
      </w:pPr>
      <w:r w:rsidRPr="009547DC">
        <w:t>Relationship</w:t>
      </w:r>
      <w:r w:rsidR="006375CC">
        <w:t>.</w:t>
      </w:r>
    </w:p>
    <w:p w14:paraId="32745747" w14:textId="77777777" w:rsidR="00222F56" w:rsidRPr="00E72E89" w:rsidRDefault="006375CC" w:rsidP="00FB05AE">
      <w:pPr>
        <w:pStyle w:val="BodyText"/>
      </w:pPr>
      <w:r>
        <w:t xml:space="preserve">  </w:t>
      </w:r>
      <w:r w:rsidR="00222F56" w:rsidRPr="00E72E89">
        <w:t>The relationship between the parties created by this Agreement is that of independent contractors and not partners, joint venturers or agents.</w:t>
      </w:r>
    </w:p>
    <w:p w14:paraId="3444FBDC" w14:textId="77777777" w:rsidR="00FB05AE" w:rsidRPr="00FB05AE" w:rsidRDefault="00222F56" w:rsidP="00C14869">
      <w:pPr>
        <w:pStyle w:val="Heading2"/>
        <w:rPr>
          <w:vanish/>
          <w:specVanish/>
        </w:rPr>
      </w:pPr>
      <w:r w:rsidRPr="009547DC">
        <w:t>Entire Understanding</w:t>
      </w:r>
      <w:r w:rsidR="006375CC">
        <w:t>.</w:t>
      </w:r>
    </w:p>
    <w:p w14:paraId="557F022F" w14:textId="77777777" w:rsidR="00C239FB" w:rsidRPr="00E72E89" w:rsidRDefault="006375CC" w:rsidP="00FB05AE">
      <w:pPr>
        <w:pStyle w:val="BodyText"/>
      </w:pPr>
      <w:r>
        <w:t xml:space="preserve">  </w:t>
      </w:r>
      <w:r w:rsidR="00222F56" w:rsidRPr="00E72E89">
        <w:t>This Agreement, which includes and incorporates the Order, and any other schedules, exhibits and addenda hereto states the entire understanding between the parties with respect to its subject matter, and supersedes all prior proposals, marketing materials, negotiations, representations</w:t>
      </w:r>
      <w:r w:rsidR="001645A2" w:rsidRPr="00E72E89">
        <w:t xml:space="preserve"> (whether negligently or innocently made)</w:t>
      </w:r>
      <w:r w:rsidR="00222F56" w:rsidRPr="00E72E89">
        <w:t>, agreements and other written or oral communications between the parties with respect to the subject matter of this Agreement</w:t>
      </w:r>
      <w:r>
        <w:t xml:space="preserve">.  </w:t>
      </w:r>
      <w:r w:rsidR="00F0767B">
        <w:t xml:space="preserve">In the event of a conflict between the provisions of the </w:t>
      </w:r>
      <w:r w:rsidR="00311003">
        <w:t>FST</w:t>
      </w:r>
      <w:r w:rsidR="00F0767B">
        <w:t xml:space="preserve"> and an Order incorporating the </w:t>
      </w:r>
      <w:r w:rsidR="00311003">
        <w:t>FST</w:t>
      </w:r>
      <w:r w:rsidR="002023D9">
        <w:t>,</w:t>
      </w:r>
      <w:r w:rsidR="00F0767B">
        <w:t xml:space="preserve"> the terms of such Order shall prevail.  </w:t>
      </w:r>
      <w:r w:rsidR="00222F56" w:rsidRPr="00E72E89">
        <w:t xml:space="preserve">Any written, printed or other materials which </w:t>
      </w:r>
      <w:r w:rsidR="00311003">
        <w:t>FIS</w:t>
      </w:r>
      <w:r w:rsidR="00222F56" w:rsidRPr="00E72E89">
        <w:t xml:space="preserve"> provides to </w:t>
      </w:r>
      <w:r w:rsidR="00311003">
        <w:t>Client</w:t>
      </w:r>
      <w:r w:rsidR="00222F56" w:rsidRPr="00E72E89">
        <w:t xml:space="preserve"> that are not included in the Documentation are provided on an </w:t>
      </w:r>
      <w:r w:rsidR="00602753">
        <w:t>“</w:t>
      </w:r>
      <w:r w:rsidR="00222F56" w:rsidRPr="00E72E89">
        <w:t>as is</w:t>
      </w:r>
      <w:r w:rsidR="00602753">
        <w:t>”</w:t>
      </w:r>
      <w:r w:rsidR="00222F56" w:rsidRPr="00E72E89">
        <w:t xml:space="preserve"> basis, without warranty, and solely as an accommodation to </w:t>
      </w:r>
      <w:r w:rsidR="00311003">
        <w:t>Client</w:t>
      </w:r>
      <w:r>
        <w:t xml:space="preserve">.  </w:t>
      </w:r>
      <w:r w:rsidR="001645A2" w:rsidRPr="00E72E89">
        <w:t>In entering into this Agreement each party acknowledges and agrees that it has not relied on any express or implied representation, warranty, collateral contract or other assurance (whether negligently or innocently made), except those expressly set out in this Agreement</w:t>
      </w:r>
      <w:r>
        <w:t xml:space="preserve">.  </w:t>
      </w:r>
      <w:r w:rsidR="001645A2" w:rsidRPr="00E72E89">
        <w:t xml:space="preserve">Each party waives all rights and remedies which, but for this Section </w:t>
      </w:r>
      <w:r w:rsidR="00F263F0" w:rsidRPr="00E72E89">
        <w:t>11.6</w:t>
      </w:r>
      <w:r w:rsidR="001645A2" w:rsidRPr="00E72E89">
        <w:t>, might otherwise be available to it in respect of any such representation (whether negligently or innocently made), warranty, collateral contract or other assurance</w:t>
      </w:r>
      <w:r>
        <w:t>.</w:t>
      </w:r>
      <w:r w:rsidR="00867D73">
        <w:t xml:space="preserve"> Nothing in this Agreement shall limit or exclude any liability for fraud or fraudulent misrepresentation.</w:t>
      </w:r>
    </w:p>
    <w:p w14:paraId="0483A80F" w14:textId="77777777" w:rsidR="00FB05AE" w:rsidRPr="00FB05AE" w:rsidRDefault="00222F56" w:rsidP="00C14869">
      <w:pPr>
        <w:pStyle w:val="Heading2"/>
        <w:rPr>
          <w:vanish/>
          <w:specVanish/>
        </w:rPr>
      </w:pPr>
      <w:r w:rsidRPr="00E72E89">
        <w:t xml:space="preserve"> </w:t>
      </w:r>
      <w:r w:rsidRPr="009547DC">
        <w:t>Modification and Waiver</w:t>
      </w:r>
      <w:r w:rsidR="006375CC">
        <w:t>.</w:t>
      </w:r>
    </w:p>
    <w:p w14:paraId="49D2F8E7" w14:textId="77777777" w:rsidR="00222F56" w:rsidRPr="00E72E89" w:rsidRDefault="006375CC" w:rsidP="00FB05AE">
      <w:pPr>
        <w:pStyle w:val="BodyText"/>
      </w:pPr>
      <w:r>
        <w:t xml:space="preserve">  </w:t>
      </w:r>
      <w:r w:rsidR="00222F56" w:rsidRPr="00E72E89">
        <w:t>No modification of this Agreement, and no waiver of any breach of this Agreement, shall be effective unless in writing and signed by an authorized representative of the party against whom enforcement is sought</w:t>
      </w:r>
      <w:r>
        <w:t xml:space="preserve">.  </w:t>
      </w:r>
      <w:r w:rsidR="00222F56" w:rsidRPr="00E72E89">
        <w:t>This Agreement may not be modified or amended by electronic means without written agreement of the parties with respect to formats and protocols</w:t>
      </w:r>
      <w:r>
        <w:t xml:space="preserve">.  </w:t>
      </w:r>
      <w:r w:rsidR="00222F56" w:rsidRPr="00E72E89">
        <w:t>No waiver of any breach of this Agreement, and no course of dealing between the parties, shall be construed as a waiver of any subsequent breach of this Agreement</w:t>
      </w:r>
      <w:r>
        <w:t>.</w:t>
      </w:r>
    </w:p>
    <w:p w14:paraId="3DA38B43" w14:textId="77777777" w:rsidR="00FB05AE" w:rsidRPr="00FB05AE" w:rsidRDefault="00222F56" w:rsidP="00C14869">
      <w:pPr>
        <w:pStyle w:val="Heading2"/>
        <w:rPr>
          <w:vanish/>
          <w:specVanish/>
        </w:rPr>
      </w:pPr>
      <w:r w:rsidRPr="009547DC">
        <w:t>Severability</w:t>
      </w:r>
      <w:r w:rsidR="00E72078" w:rsidRPr="009547DC">
        <w:t xml:space="preserve">, </w:t>
      </w:r>
      <w:r w:rsidRPr="009547DC">
        <w:t>Heading</w:t>
      </w:r>
      <w:r w:rsidR="00E72078" w:rsidRPr="009547DC">
        <w:t xml:space="preserve"> and </w:t>
      </w:r>
      <w:r w:rsidRPr="009547DC">
        <w:t>Counterparts</w:t>
      </w:r>
      <w:r w:rsidR="006375CC">
        <w:t>.</w:t>
      </w:r>
    </w:p>
    <w:p w14:paraId="46225EE8" w14:textId="77777777" w:rsidR="00222F56" w:rsidRPr="00E72E89" w:rsidRDefault="006375CC" w:rsidP="00FB05AE">
      <w:pPr>
        <w:pStyle w:val="BodyText"/>
      </w:pPr>
      <w:r>
        <w:t xml:space="preserve">  </w:t>
      </w:r>
      <w:r w:rsidR="00222F56" w:rsidRPr="00E72E89">
        <w:t xml:space="preserve">A determination that any provision of this Agreement is invalid or unenforceable shall not </w:t>
      </w:r>
      <w:r w:rsidR="00222F56" w:rsidRPr="00E72E89">
        <w:lastRenderedPageBreak/>
        <w:t>affect the other provisions of this Agreement</w:t>
      </w:r>
      <w:r w:rsidR="009D0A04">
        <w:t xml:space="preserve">, </w:t>
      </w:r>
      <w:r w:rsidR="009D0A04" w:rsidRPr="00663650">
        <w:t>and the</w:t>
      </w:r>
      <w:r w:rsidR="009D0A04" w:rsidRPr="00663650">
        <w:rPr>
          <w:color w:val="000000"/>
        </w:rPr>
        <w:t xml:space="preserve"> provision that is held to be invalid or unenforceable shall be replaced by a valid and enforceable provision that would give the best legal and commercial effect to the intention of the parties</w:t>
      </w:r>
      <w:r>
        <w:t xml:space="preserve">.  </w:t>
      </w:r>
      <w:r w:rsidR="00222F56" w:rsidRPr="00E72E89">
        <w:t>Section headings are for convenience of reference only and shall not affect the interpretation of this Agreement</w:t>
      </w:r>
      <w:r>
        <w:t xml:space="preserve">.  </w:t>
      </w:r>
      <w:r w:rsidR="00222F56" w:rsidRPr="00E72E89">
        <w:t>This Agreement may be executed in one or more counterparts, each of which shall be deemed an original and all of which together shall constitute one and the same instrument</w:t>
      </w:r>
      <w:r>
        <w:t xml:space="preserve">.  </w:t>
      </w:r>
    </w:p>
    <w:p w14:paraId="2F9FD4C1" w14:textId="77777777" w:rsidR="00FB05AE" w:rsidRPr="00FB05AE" w:rsidRDefault="00222F56" w:rsidP="00C14869">
      <w:pPr>
        <w:pStyle w:val="Heading2"/>
        <w:rPr>
          <w:vanish/>
          <w:specVanish/>
        </w:rPr>
      </w:pPr>
      <w:r w:rsidRPr="009547DC">
        <w:t>Personnel</w:t>
      </w:r>
      <w:r w:rsidR="006375CC">
        <w:t>.</w:t>
      </w:r>
    </w:p>
    <w:p w14:paraId="21B1CE3A" w14:textId="77777777" w:rsidR="005B5B87" w:rsidRPr="00E72E89" w:rsidRDefault="006375CC" w:rsidP="00FB05AE">
      <w:pPr>
        <w:pStyle w:val="BodyText"/>
      </w:pPr>
      <w:r>
        <w:t xml:space="preserve">  </w:t>
      </w:r>
      <w:r w:rsidR="00311003">
        <w:t>Client</w:t>
      </w:r>
      <w:r w:rsidR="005B5B87" w:rsidRPr="00E72E89">
        <w:t xml:space="preserve"> acknowledges that</w:t>
      </w:r>
      <w:r w:rsidR="00AA19AD">
        <w:t>:</w:t>
      </w:r>
      <w:r w:rsidR="005B5B87" w:rsidRPr="00E72E89">
        <w:t xml:space="preserve"> (</w:t>
      </w:r>
      <w:r w:rsidR="006D31F8">
        <w:t>a</w:t>
      </w:r>
      <w:r w:rsidR="005B5B87" w:rsidRPr="00E72E89">
        <w:t xml:space="preserve">) </w:t>
      </w:r>
      <w:r w:rsidR="00311003">
        <w:t>FIS</w:t>
      </w:r>
      <w:r w:rsidR="005B5B87" w:rsidRPr="00E72E89">
        <w:t xml:space="preserve"> expends substantial time and money, on an ongoing basis, to recruit and train its programmers, trainers, data processing, </w:t>
      </w:r>
      <w:r w:rsidR="00817955">
        <w:t>client</w:t>
      </w:r>
      <w:r w:rsidR="00817955" w:rsidRPr="00E72E89">
        <w:t xml:space="preserve"> </w:t>
      </w:r>
      <w:r w:rsidR="005B5B87" w:rsidRPr="00E72E89">
        <w:t xml:space="preserve">support </w:t>
      </w:r>
      <w:r w:rsidR="000B50D0">
        <w:t xml:space="preserve">and </w:t>
      </w:r>
      <w:r w:rsidR="006257F3">
        <w:t>professional services</w:t>
      </w:r>
      <w:r w:rsidR="005B5B87" w:rsidRPr="00E72E89">
        <w:t xml:space="preserve"> team personnel (</w:t>
      </w:r>
      <w:r w:rsidR="00602753">
        <w:t>“</w:t>
      </w:r>
      <w:r w:rsidR="00311003">
        <w:rPr>
          <w:rStyle w:val="DefTerm"/>
        </w:rPr>
        <w:t>FIS</w:t>
      </w:r>
      <w:r w:rsidR="005B5B87" w:rsidRPr="00152748">
        <w:rPr>
          <w:rStyle w:val="DefTerm"/>
        </w:rPr>
        <w:t xml:space="preserve"> Personnel</w:t>
      </w:r>
      <w:r w:rsidR="00602753">
        <w:t>”</w:t>
      </w:r>
      <w:r w:rsidR="005B5B87" w:rsidRPr="00E72E89">
        <w:t>); (</w:t>
      </w:r>
      <w:r w:rsidR="006D31F8">
        <w:t>b</w:t>
      </w:r>
      <w:r w:rsidR="005B5B87" w:rsidRPr="00E72E89">
        <w:t xml:space="preserve">) </w:t>
      </w:r>
      <w:r w:rsidR="005D3C11">
        <w:t>FIS’</w:t>
      </w:r>
      <w:r w:rsidR="005B5B87" w:rsidRPr="00E72E89">
        <w:t xml:space="preserve"> business is highly competitive, is marketed throughout the United States, Europe and in many other locations worldwide, and requires long sales lead times often exceeding one</w:t>
      </w:r>
      <w:r w:rsidR="00A84FC1">
        <w:t xml:space="preserve"> (1)</w:t>
      </w:r>
      <w:r w:rsidR="005B5B87" w:rsidRPr="00E72E89">
        <w:t xml:space="preserve"> year</w:t>
      </w:r>
      <w:r w:rsidR="00AA19AD">
        <w:t>;</w:t>
      </w:r>
      <w:r w:rsidR="005B5B87" w:rsidRPr="00E72E89">
        <w:t xml:space="preserve"> and (</w:t>
      </w:r>
      <w:r w:rsidR="006D31F8">
        <w:t>c</w:t>
      </w:r>
      <w:r w:rsidR="005B5B87" w:rsidRPr="00E72E89">
        <w:t xml:space="preserve">) if </w:t>
      </w:r>
      <w:r w:rsidR="00311003">
        <w:t>Client</w:t>
      </w:r>
      <w:r w:rsidR="005B5B87" w:rsidRPr="00E72E89">
        <w:t xml:space="preserve"> were to hire </w:t>
      </w:r>
      <w:r w:rsidR="00311003">
        <w:t>FIS</w:t>
      </w:r>
      <w:r w:rsidR="005B5B87" w:rsidRPr="00E72E89">
        <w:t xml:space="preserve"> Personnel</w:t>
      </w:r>
      <w:r w:rsidR="00A84FC1">
        <w:t>,</w:t>
      </w:r>
      <w:r w:rsidR="005B5B87" w:rsidRPr="00E72E89">
        <w:t xml:space="preserve"> then </w:t>
      </w:r>
      <w:r w:rsidR="00311003">
        <w:t>FIS</w:t>
      </w:r>
      <w:r w:rsidR="005B5B87" w:rsidRPr="00E72E89">
        <w:t xml:space="preserve"> may suffer lost sales opportunities and would incur substantial time and money in hiring and training replacement(s) for those </w:t>
      </w:r>
      <w:r w:rsidR="00311003">
        <w:t>FIS</w:t>
      </w:r>
      <w:r w:rsidR="005B5B87" w:rsidRPr="00E72E89">
        <w:t xml:space="preserve"> Personnel</w:t>
      </w:r>
      <w:r>
        <w:t xml:space="preserve">.  </w:t>
      </w:r>
      <w:r w:rsidR="005B5B87" w:rsidRPr="00E72E89">
        <w:t xml:space="preserve">Accordingly, if </w:t>
      </w:r>
      <w:r w:rsidR="00311003">
        <w:t>Client</w:t>
      </w:r>
      <w:r w:rsidR="005B5B87" w:rsidRPr="00E72E89">
        <w:t xml:space="preserve">, directly or through one or more subsidiaries or other controlled entities, hires any </w:t>
      </w:r>
      <w:r w:rsidR="00311003">
        <w:t>FIS</w:t>
      </w:r>
      <w:r w:rsidR="005B5B87" w:rsidRPr="00E72E89">
        <w:t xml:space="preserve"> Personnel at any time when such </w:t>
      </w:r>
      <w:r w:rsidR="00311003">
        <w:t>FIS</w:t>
      </w:r>
      <w:r w:rsidR="005B5B87" w:rsidRPr="00E72E89">
        <w:t xml:space="preserve"> Personnel is employed or engaged by </w:t>
      </w:r>
      <w:r w:rsidR="00311003">
        <w:t>FIS</w:t>
      </w:r>
      <w:r w:rsidR="005B5B87" w:rsidRPr="00E72E89">
        <w:t xml:space="preserve"> or during the six (6) months after such employment or engagement ends</w:t>
      </w:r>
      <w:r w:rsidR="00A84FC1">
        <w:t>,</w:t>
      </w:r>
      <w:r w:rsidR="005B5B87" w:rsidRPr="00E72E89">
        <w:t xml:space="preserve"> then </w:t>
      </w:r>
      <w:r w:rsidR="00311003">
        <w:t>Client</w:t>
      </w:r>
      <w:r w:rsidR="005B5B87" w:rsidRPr="00E72E89">
        <w:t xml:space="preserve"> shall pay to </w:t>
      </w:r>
      <w:r w:rsidR="00311003">
        <w:t>FIS</w:t>
      </w:r>
      <w:r w:rsidR="005B5B87" w:rsidRPr="00E72E89">
        <w:t xml:space="preserve"> </w:t>
      </w:r>
      <w:r w:rsidR="000B50D0">
        <w:t xml:space="preserve">as </w:t>
      </w:r>
      <w:r w:rsidR="005B5B87" w:rsidRPr="00E72E89">
        <w:t>liquidated damages</w:t>
      </w:r>
      <w:r w:rsidR="000B50D0">
        <w:t xml:space="preserve"> (and not a penalty)</w:t>
      </w:r>
      <w:r w:rsidR="005B5B87" w:rsidRPr="00E72E89">
        <w:t xml:space="preserve"> an amount equal to</w:t>
      </w:r>
      <w:r w:rsidR="00A84FC1">
        <w:t xml:space="preserve"> </w:t>
      </w:r>
      <w:r w:rsidR="000B50D0">
        <w:t>twelve</w:t>
      </w:r>
      <w:r w:rsidR="005B5B87" w:rsidRPr="00E72E89">
        <w:t xml:space="preserve"> </w:t>
      </w:r>
      <w:r w:rsidR="00A84FC1">
        <w:t>(</w:t>
      </w:r>
      <w:r w:rsidR="005B5B87" w:rsidRPr="00E72E89">
        <w:t>1</w:t>
      </w:r>
      <w:r w:rsidR="000B50D0">
        <w:t>2</w:t>
      </w:r>
      <w:r w:rsidR="00A84FC1">
        <w:t>)</w:t>
      </w:r>
      <w:r w:rsidR="005B5B87" w:rsidRPr="00E72E89">
        <w:t xml:space="preserve"> months of such </w:t>
      </w:r>
      <w:r w:rsidR="00311003">
        <w:t>FIS</w:t>
      </w:r>
      <w:r w:rsidR="005B5B87" w:rsidRPr="00E72E89">
        <w:t xml:space="preserve"> Personnel's salary and other compensation (including bonus or commission payments) at the time of leaving his/her employment or engagement with</w:t>
      </w:r>
      <w:r w:rsidR="006D31F8">
        <w:t xml:space="preserve"> </w:t>
      </w:r>
      <w:r w:rsidR="00311003">
        <w:t>FIS</w:t>
      </w:r>
      <w:r>
        <w:t xml:space="preserve">.  </w:t>
      </w:r>
      <w:r w:rsidR="005B5B87" w:rsidRPr="00E72E89">
        <w:t xml:space="preserve">For purposes of this provision, </w:t>
      </w:r>
      <w:r w:rsidR="00602753">
        <w:t>“</w:t>
      </w:r>
      <w:r w:rsidR="005B5B87" w:rsidRPr="00FF1B35">
        <w:rPr>
          <w:rStyle w:val="DefTerm"/>
        </w:rPr>
        <w:t>hire</w:t>
      </w:r>
      <w:r w:rsidR="00602753">
        <w:t>”</w:t>
      </w:r>
      <w:r w:rsidR="005B5B87" w:rsidRPr="00E72E89">
        <w:t xml:space="preserve"> means to employ as an employee or to engage as an independent contractor, whether on a full-time, part-time or temporary basis</w:t>
      </w:r>
      <w:r>
        <w:t xml:space="preserve">.  </w:t>
      </w:r>
      <w:r w:rsidR="005B5B87" w:rsidRPr="00E72E89">
        <w:t>This provision will remain in effect during the term of this Agreement and for a period of one (1) year after expiration or termination of this Agreement.</w:t>
      </w:r>
    </w:p>
    <w:p w14:paraId="3D413FF1" w14:textId="77777777" w:rsidR="00FB05AE" w:rsidRPr="00FB05AE" w:rsidRDefault="00222F56" w:rsidP="00C14869">
      <w:pPr>
        <w:pStyle w:val="Heading2"/>
        <w:rPr>
          <w:vanish/>
          <w:specVanish/>
        </w:rPr>
      </w:pPr>
      <w:r w:rsidRPr="009547DC">
        <w:t>Insurance</w:t>
      </w:r>
      <w:r w:rsidRPr="00E72E89">
        <w:t>.</w:t>
      </w:r>
    </w:p>
    <w:p w14:paraId="0B3ED539" w14:textId="77777777" w:rsidR="00222F56" w:rsidRPr="00FB05AE" w:rsidRDefault="00FB05AE" w:rsidP="00B16987">
      <w:pPr>
        <w:pStyle w:val="BodyText"/>
      </w:pPr>
      <w:r>
        <w:t xml:space="preserve">  </w:t>
      </w:r>
      <w:r w:rsidR="00D24C76">
        <w:t>FIS shall maintain the following minimum insurance coverage and limits: (a) statutory workers’ compensation in accordance with all federal, state, and local requirements; (b) employer’s liability insurance with limits of coverage of US$1,000,000</w:t>
      </w:r>
      <w:r w:rsidR="00FD107A">
        <w:t>:</w:t>
      </w:r>
      <w:r w:rsidR="00D24C76">
        <w:t xml:space="preserve"> (i) per accident, bodily injury (including death) by accident</w:t>
      </w:r>
      <w:r w:rsidR="00FD107A">
        <w:t>;</w:t>
      </w:r>
      <w:r w:rsidR="00D24C76">
        <w:t xml:space="preserve"> (ii) per bodily injury (including death) by disease</w:t>
      </w:r>
      <w:r w:rsidR="00FD107A">
        <w:t>;</w:t>
      </w:r>
      <w:r w:rsidR="00D24C76">
        <w:t xml:space="preserve"> and (iii) per employee for bodily injury (including death) by disease as required by the jurisdiction in which services are performed under this Agreement; (c) commercial general liability with an aggregate of US$2,000,000, and US$1,000,000 per occurrence for bodily injury, property damage and personal injury; (d) automobile liability insurance, including FIS-owned, leased, and non-owned vehicles with a single limit of US$1,000,000; (e) property insurance, covering the hardware and other equipment used by FIS to provide services under this Agreement; (f) professional and technology errors and omissions, including network security and privacy liability coverage, with limits of US$5,000,000 per claim and in the aggregate; (g) umbrella (excess) liability insurance for the above-referenced commercial general liability and employer’s liability coverage in the amount of US$5,000,000 per occurrence and in the aggregate; and (h) crime insurance, with coverage extended to include property of Client in the care, custody, or control of FIS, or for which FIS is legally liable, with limits of US$5,000,000 per claim and in the aggregate</w:t>
      </w:r>
      <w:r w:rsidR="00222F56" w:rsidRPr="00FB05AE">
        <w:t>.</w:t>
      </w:r>
      <w:r w:rsidR="00553524" w:rsidRPr="00553524">
        <w:t xml:space="preserve"> </w:t>
      </w:r>
      <w:r w:rsidR="00553524" w:rsidRPr="00FB05AE">
        <w:t xml:space="preserve">Upon the reasonable request of </w:t>
      </w:r>
      <w:r w:rsidR="00553524">
        <w:t>Client</w:t>
      </w:r>
      <w:r w:rsidR="00553524" w:rsidRPr="00FB05AE">
        <w:t xml:space="preserve">, </w:t>
      </w:r>
      <w:r w:rsidR="00553524">
        <w:t>FIS</w:t>
      </w:r>
      <w:r w:rsidR="00553524" w:rsidRPr="00FB05AE">
        <w:t xml:space="preserve"> shall furnish </w:t>
      </w:r>
      <w:r w:rsidR="00553524">
        <w:t>Client</w:t>
      </w:r>
      <w:r w:rsidR="00553524" w:rsidRPr="00FB05AE">
        <w:t xml:space="preserve"> with a certificate of insurance as specified in this Agreement.  Maintenance of insurance as specified in this Agreement shall in no way be interpreted as relieving or increasing </w:t>
      </w:r>
      <w:r w:rsidR="00553524">
        <w:t>FIS’</w:t>
      </w:r>
      <w:r w:rsidR="00553524" w:rsidRPr="00FB05AE">
        <w:t xml:space="preserve"> responsibilities or liabilities under this Agreement; and </w:t>
      </w:r>
      <w:r w:rsidR="00553524">
        <w:t>FIS</w:t>
      </w:r>
      <w:r w:rsidR="00553524" w:rsidRPr="00FB05AE">
        <w:t xml:space="preserve"> may carry, at its own expense, such additional insurance as it deems necessary, including self-insurance</w:t>
      </w:r>
      <w:r w:rsidR="00553524">
        <w:t>.</w:t>
      </w:r>
    </w:p>
    <w:p w14:paraId="0486A8ED" w14:textId="77777777" w:rsidR="00FB05AE" w:rsidRPr="00FB05AE" w:rsidRDefault="000959AD" w:rsidP="00C14869">
      <w:pPr>
        <w:pStyle w:val="Heading2"/>
        <w:rPr>
          <w:vanish/>
          <w:specVanish/>
        </w:rPr>
      </w:pPr>
      <w:r w:rsidRPr="009547DC">
        <w:t>Certification</w:t>
      </w:r>
      <w:r w:rsidR="006375CC">
        <w:t>.</w:t>
      </w:r>
    </w:p>
    <w:p w14:paraId="3D0B4EEF" w14:textId="77777777" w:rsidR="000959AD" w:rsidRPr="00E72E89" w:rsidRDefault="006375CC" w:rsidP="00FB05AE">
      <w:pPr>
        <w:pStyle w:val="BodyText"/>
      </w:pPr>
      <w:r>
        <w:t xml:space="preserve">  </w:t>
      </w:r>
      <w:r w:rsidR="00311003">
        <w:t>FIS</w:t>
      </w:r>
      <w:r w:rsidR="000959AD" w:rsidRPr="00E72E89">
        <w:t xml:space="preserve"> may </w:t>
      </w:r>
      <w:r w:rsidR="00EE3944">
        <w:t>issue</w:t>
      </w:r>
      <w:r w:rsidR="000959AD" w:rsidRPr="00E72E89">
        <w:t xml:space="preserve"> (but not more than once per annum)</w:t>
      </w:r>
      <w:r w:rsidR="00C239FB" w:rsidRPr="00E72E89">
        <w:t>,</w:t>
      </w:r>
      <w:r w:rsidR="000959AD" w:rsidRPr="00E72E89">
        <w:t xml:space="preserve"> and </w:t>
      </w:r>
      <w:r w:rsidR="00311003">
        <w:t>Client</w:t>
      </w:r>
      <w:r w:rsidR="000959AD" w:rsidRPr="00E72E89">
        <w:t xml:space="preserve"> will promptly complete and return to </w:t>
      </w:r>
      <w:r w:rsidR="00311003">
        <w:t>FIS</w:t>
      </w:r>
      <w:r w:rsidR="000959AD" w:rsidRPr="00E72E89">
        <w:t xml:space="preserve">, </w:t>
      </w:r>
      <w:r w:rsidR="00355556">
        <w:t>requests</w:t>
      </w:r>
      <w:r w:rsidR="00EE3944">
        <w:t xml:space="preserve"> </w:t>
      </w:r>
      <w:r w:rsidR="000959AD" w:rsidRPr="00E72E89">
        <w:t xml:space="preserve">certifying </w:t>
      </w:r>
      <w:r w:rsidR="00311003">
        <w:t>Client</w:t>
      </w:r>
      <w:r w:rsidR="000959AD" w:rsidRPr="00E72E89">
        <w:t>’s current and past compliance with the Scope of Use</w:t>
      </w:r>
      <w:r w:rsidR="005A0DAF">
        <w:t xml:space="preserve"> and the Export Laws</w:t>
      </w:r>
      <w:r>
        <w:t>.</w:t>
      </w:r>
    </w:p>
    <w:p w14:paraId="75E0018F" w14:textId="77777777" w:rsidR="00FB05AE" w:rsidRPr="00FB05AE" w:rsidRDefault="00222F56" w:rsidP="00C14869">
      <w:pPr>
        <w:pStyle w:val="Heading2"/>
        <w:rPr>
          <w:vanish/>
          <w:lang w:val="fr-FR"/>
          <w:specVanish/>
        </w:rPr>
      </w:pPr>
      <w:r w:rsidRPr="009547DC">
        <w:t>Language</w:t>
      </w:r>
      <w:r w:rsidR="006375CC">
        <w:t>.</w:t>
      </w:r>
    </w:p>
    <w:p w14:paraId="2DA8C9E1" w14:textId="77777777" w:rsidR="00222F56" w:rsidRPr="00F01977" w:rsidRDefault="006375CC" w:rsidP="00FB05AE">
      <w:pPr>
        <w:pStyle w:val="BodyText"/>
        <w:rPr>
          <w:lang w:val="fr-FR"/>
        </w:rPr>
      </w:pPr>
      <w:r>
        <w:t xml:space="preserve">  </w:t>
      </w:r>
      <w:r w:rsidR="00FD107A" w:rsidRPr="00E72E89">
        <w:t xml:space="preserve">It is the express wish of the parties that this Agreement and all related documents </w:t>
      </w:r>
      <w:r w:rsidR="00FD107A">
        <w:t>(“</w:t>
      </w:r>
      <w:r w:rsidR="00FD107A">
        <w:rPr>
          <w:b/>
        </w:rPr>
        <w:t>Transaction Document</w:t>
      </w:r>
      <w:r w:rsidR="00FD107A">
        <w:t xml:space="preserve">”) </w:t>
      </w:r>
      <w:r w:rsidR="00FD107A" w:rsidRPr="00E72E89">
        <w:t>be drawn up in English</w:t>
      </w:r>
      <w:r w:rsidR="00FD107A">
        <w:t xml:space="preserve">. </w:t>
      </w:r>
      <w:r w:rsidR="00FD107A" w:rsidRPr="00C07499">
        <w:t>The English language version of a Transaction Document shall</w:t>
      </w:r>
      <w:r w:rsidR="00FD107A">
        <w:t>:</w:t>
      </w:r>
      <w:r w:rsidR="00FD107A" w:rsidRPr="00C07499">
        <w:t xml:space="preserve"> </w:t>
      </w:r>
      <w:r w:rsidR="007D5661">
        <w:t>(a)</w:t>
      </w:r>
      <w:r w:rsidR="00FD107A" w:rsidRPr="00C07499">
        <w:t xml:space="preserve"> at all times govern and be regarded as the prevailing language of that Transaction Document; and </w:t>
      </w:r>
      <w:r w:rsidR="007D5661">
        <w:t>(b)</w:t>
      </w:r>
      <w:r w:rsidR="00FD107A" w:rsidRPr="00C07499">
        <w:t xml:space="preserve"> prevail in the event of any dispute as to the interpretation of that Transaction Document. The parties expressly acknowledge that any language translation of a Transaction Document is a convenience translation only and shall in no event be referred to in any dispute as to the interpretation of a Transaction Document</w:t>
      </w:r>
      <w:r w:rsidR="00222F56" w:rsidRPr="00090D4B">
        <w:rPr>
          <w:lang w:val="fr-FR"/>
        </w:rPr>
        <w:t>.</w:t>
      </w:r>
    </w:p>
    <w:p w14:paraId="3F558B30" w14:textId="77777777" w:rsidR="00FB05AE" w:rsidRPr="00FB05AE" w:rsidRDefault="00222F56" w:rsidP="00C14869">
      <w:pPr>
        <w:pStyle w:val="Heading2"/>
        <w:rPr>
          <w:vanish/>
          <w:specVanish/>
        </w:rPr>
      </w:pPr>
      <w:r w:rsidRPr="009547DC">
        <w:t xml:space="preserve">Jurisdiction </w:t>
      </w:r>
      <w:r w:rsidR="000B10A9">
        <w:t xml:space="preserve">and </w:t>
      </w:r>
      <w:r w:rsidR="001029BB" w:rsidRPr="009547DC">
        <w:t>Governing Law</w:t>
      </w:r>
      <w:r w:rsidR="006375CC">
        <w:t>.</w:t>
      </w:r>
    </w:p>
    <w:p w14:paraId="4FC99118" w14:textId="77777777" w:rsidR="001029BB" w:rsidRPr="00E72E89" w:rsidRDefault="006375CC" w:rsidP="00FB05AE">
      <w:pPr>
        <w:pStyle w:val="BodyText"/>
      </w:pPr>
      <w:r>
        <w:t xml:space="preserve">  </w:t>
      </w:r>
      <w:r w:rsidR="00CF11C5" w:rsidRPr="00E72E89">
        <w:t>The United Nations Convention on Contracts for the International Sale of Goods does not apply to this Agreement or its subject matter</w:t>
      </w:r>
      <w:r>
        <w:t xml:space="preserve">.  </w:t>
      </w:r>
      <w:r w:rsidR="009D0A04" w:rsidRPr="00E72E89">
        <w:t xml:space="preserve">This Agreement </w:t>
      </w:r>
      <w:r w:rsidR="009D0A04" w:rsidRPr="009A4747">
        <w:t>and any dispute or claim arising</w:t>
      </w:r>
      <w:r w:rsidR="009D0A04">
        <w:t>, directly or indirectly,</w:t>
      </w:r>
      <w:r w:rsidR="009D0A04" w:rsidRPr="009A4747">
        <w:t xml:space="preserve"> out of or in connection with it or its subject matter or formation (including non-contractual disputes or claims)</w:t>
      </w:r>
      <w:r w:rsidR="009D0A04">
        <w:t xml:space="preserve"> is</w:t>
      </w:r>
      <w:r w:rsidR="009D0A04" w:rsidRPr="0074260F">
        <w:t xml:space="preserve"> </w:t>
      </w:r>
      <w:r w:rsidR="009D0A04" w:rsidRPr="00E72E89">
        <w:t xml:space="preserve">governed by, and shall be construed and enforced in accordance with, the laws of </w:t>
      </w:r>
      <w:r w:rsidR="009D0A04" w:rsidRPr="00663650">
        <w:t>the Federal Republic of Germany</w:t>
      </w:r>
      <w:r w:rsidR="009D0A04">
        <w:t xml:space="preserve"> excluding choice of law.  E</w:t>
      </w:r>
      <w:r w:rsidR="009D0A04" w:rsidRPr="0074260F">
        <w:t xml:space="preserve">ach party irrevocably agrees that </w:t>
      </w:r>
      <w:r w:rsidR="009D0A04" w:rsidRPr="00E72E89">
        <w:t xml:space="preserve">the </w:t>
      </w:r>
      <w:r w:rsidR="009D0A04">
        <w:t>c</w:t>
      </w:r>
      <w:r w:rsidR="009D0A04" w:rsidRPr="00E72E89">
        <w:t>ourt</w:t>
      </w:r>
      <w:r w:rsidR="009D0A04">
        <w:t>s</w:t>
      </w:r>
      <w:r w:rsidR="009D0A04" w:rsidRPr="00E72E89">
        <w:t xml:space="preserve"> </w:t>
      </w:r>
      <w:r w:rsidR="009D0A04">
        <w:t xml:space="preserve">located </w:t>
      </w:r>
      <w:r w:rsidR="009D0A04" w:rsidRPr="00663650">
        <w:t>in Frankfurt am Main, Germany</w:t>
      </w:r>
      <w:r w:rsidR="009D0A04" w:rsidRPr="00A22703">
        <w:t xml:space="preserve"> </w:t>
      </w:r>
      <w:r w:rsidR="009D0A04" w:rsidRPr="0074260F">
        <w:t>shall have exclusive jurisdiction to settle</w:t>
      </w:r>
      <w:r w:rsidR="009D0A04" w:rsidRPr="00E72E89">
        <w:t xml:space="preserve"> any dispute, controversy or claim arising</w:t>
      </w:r>
      <w:r w:rsidR="009D0A04">
        <w:t>, directly or indirectly,</w:t>
      </w:r>
      <w:r w:rsidR="009D0A04" w:rsidRPr="00E72E89">
        <w:t xml:space="preserve"> out of or in connection with this Agreement, or the breach, t</w:t>
      </w:r>
      <w:r w:rsidR="009D0A04">
        <w:t xml:space="preserve">ermination or validity thereof </w:t>
      </w:r>
      <w:r w:rsidR="009D0A04" w:rsidRPr="0074260F">
        <w:t>(including non-contractual disputes or clai</w:t>
      </w:r>
      <w:r w:rsidR="009D0A04">
        <w:t>ms)</w:t>
      </w:r>
      <w:r w:rsidR="005259B1">
        <w:t>.</w:t>
      </w:r>
    </w:p>
    <w:p w14:paraId="02D02BB3" w14:textId="77777777" w:rsidR="00FB05AE" w:rsidRPr="00FB05AE" w:rsidRDefault="00FB05AE" w:rsidP="008B2211"/>
    <w:sectPr w:rsidR="00FB05AE" w:rsidRPr="00FB05AE" w:rsidSect="004F5744">
      <w:type w:val="continuous"/>
      <w:pgSz w:w="12240" w:h="15840" w:code="1"/>
      <w:pgMar w:top="1304" w:right="697" w:bottom="1361" w:left="697" w:header="953" w:footer="936" w:gutter="0"/>
      <w:pgNumType w:start="1"/>
      <w:cols w:num="2" w:space="39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414E6" w14:textId="77777777" w:rsidR="00777549" w:rsidRDefault="00777549" w:rsidP="00CC2CA9">
      <w:r>
        <w:separator/>
      </w:r>
    </w:p>
    <w:p w14:paraId="75B2916B" w14:textId="77777777" w:rsidR="00777549" w:rsidRDefault="00777549" w:rsidP="00CC2CA9"/>
    <w:p w14:paraId="5E81BC37" w14:textId="77777777" w:rsidR="00777549" w:rsidRDefault="00777549" w:rsidP="00CC2CA9"/>
  </w:endnote>
  <w:endnote w:type="continuationSeparator" w:id="0">
    <w:p w14:paraId="56D653B2" w14:textId="77777777" w:rsidR="00777549" w:rsidRDefault="00777549" w:rsidP="00CC2CA9">
      <w:r>
        <w:continuationSeparator/>
      </w:r>
    </w:p>
    <w:p w14:paraId="7755BC7C" w14:textId="77777777" w:rsidR="00777549" w:rsidRDefault="00777549" w:rsidP="00CC2CA9"/>
    <w:p w14:paraId="2F2CE5AC" w14:textId="77777777" w:rsidR="00777549" w:rsidRDefault="00777549" w:rsidP="00CC2CA9"/>
  </w:endnote>
  <w:endnote w:type="continuationNotice" w:id="1">
    <w:p w14:paraId="3B5DCF6A" w14:textId="77777777" w:rsidR="00777549" w:rsidRDefault="00777549" w:rsidP="00CC2CA9"/>
    <w:p w14:paraId="18EAF199" w14:textId="77777777" w:rsidR="00777549" w:rsidRDefault="00777549" w:rsidP="00CC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Swis721 Hv BT">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2728"/>
      <w:docPartObj>
        <w:docPartGallery w:val="Page Numbers (Bottom of Page)"/>
        <w:docPartUnique/>
      </w:docPartObj>
    </w:sdtPr>
    <w:sdtEndPr/>
    <w:sdtContent>
      <w:p w14:paraId="420B60D3" w14:textId="2417DEA1" w:rsidR="00BC48CD" w:rsidRDefault="00BC48CD" w:rsidP="00631374">
        <w:pPr>
          <w:pStyle w:val="Footer"/>
        </w:pPr>
        <w:r>
          <w:rPr>
            <w:noProof w:val="0"/>
          </w:rPr>
          <w:fldChar w:fldCharType="begin"/>
        </w:r>
        <w:r>
          <w:instrText xml:space="preserve"> PAGE   \* MERGEFORMAT </w:instrText>
        </w:r>
        <w:r>
          <w:rPr>
            <w:noProof w:val="0"/>
          </w:rPr>
          <w:fldChar w:fldCharType="separate"/>
        </w:r>
        <w:r w:rsidR="00765387">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7ADF6" w14:textId="77777777" w:rsidR="00777549" w:rsidRDefault="00777549" w:rsidP="00CC2CA9">
      <w:r>
        <w:separator/>
      </w:r>
    </w:p>
    <w:p w14:paraId="4E499334" w14:textId="77777777" w:rsidR="00777549" w:rsidRDefault="00777549" w:rsidP="00CC2CA9"/>
    <w:p w14:paraId="77A10DC0" w14:textId="77777777" w:rsidR="00777549" w:rsidRDefault="00777549" w:rsidP="00CC2CA9"/>
  </w:footnote>
  <w:footnote w:type="continuationSeparator" w:id="0">
    <w:p w14:paraId="31E1FCD2" w14:textId="77777777" w:rsidR="00777549" w:rsidRDefault="00777549" w:rsidP="00CC2CA9">
      <w:r>
        <w:continuationSeparator/>
      </w:r>
    </w:p>
    <w:p w14:paraId="45ACE3AC" w14:textId="77777777" w:rsidR="00777549" w:rsidRDefault="00777549" w:rsidP="00CC2CA9"/>
    <w:p w14:paraId="14A72018" w14:textId="77777777" w:rsidR="00777549" w:rsidRDefault="00777549" w:rsidP="00CC2CA9"/>
  </w:footnote>
  <w:footnote w:type="continuationNotice" w:id="1">
    <w:p w14:paraId="55598940" w14:textId="77777777" w:rsidR="00777549" w:rsidRDefault="00777549" w:rsidP="00CC2CA9"/>
    <w:p w14:paraId="66F32FF1" w14:textId="77777777" w:rsidR="00777549" w:rsidRDefault="00777549" w:rsidP="00CC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3028" w14:textId="08EBC887" w:rsidR="00BC48CD" w:rsidRPr="001A7A00" w:rsidRDefault="00BC48CD" w:rsidP="001A7A00">
    <w:pPr>
      <w:pStyle w:val="Header"/>
    </w:pPr>
    <w:r w:rsidRPr="00617073">
      <w:t>Version 201</w:t>
    </w:r>
    <w:r w:rsidR="00817955">
      <w:t>7</w:t>
    </w:r>
    <w:r w:rsidRPr="00617073">
      <w:t>.</w:t>
    </w:r>
    <w:r w:rsidR="008550BB">
      <w:t>July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C784C04"/>
    <w:lvl w:ilvl="0">
      <w:start w:val="1"/>
      <w:numFmt w:val="decimal"/>
      <w:lvlText w:val="%1."/>
      <w:lvlJc w:val="left"/>
      <w:pPr>
        <w:tabs>
          <w:tab w:val="num" w:pos="360"/>
        </w:tabs>
        <w:ind w:left="360" w:hanging="360"/>
      </w:pPr>
    </w:lvl>
  </w:abstractNum>
  <w:abstractNum w:abstractNumId="1" w15:restartNumberingAfterBreak="0">
    <w:nsid w:val="04764BEA"/>
    <w:multiLevelType w:val="hybridMultilevel"/>
    <w:tmpl w:val="B71ADCE8"/>
    <w:lvl w:ilvl="0" w:tplc="54081B6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1813"/>
    <w:multiLevelType w:val="hybridMultilevel"/>
    <w:tmpl w:val="8DEAD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E5017"/>
    <w:multiLevelType w:val="multilevel"/>
    <w:tmpl w:val="96548654"/>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lowerLetter"/>
      <w:lvlText w:val="(%3)"/>
      <w:legacy w:legacy="1" w:legacySpace="0" w:legacyIndent="0"/>
      <w:lvlJc w:val="left"/>
    </w:lvl>
    <w:lvl w:ilvl="3">
      <w:start w:val="1"/>
      <w:numFmt w:val="lowerRoman"/>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4" w15:restartNumberingAfterBreak="0">
    <w:nsid w:val="1E1C466A"/>
    <w:multiLevelType w:val="multilevel"/>
    <w:tmpl w:val="B5CE48D4"/>
    <w:name w:val="zzmpLegal2||Legal2|2|3|1|1|0|13||1|0|4||1|0|0||1|0|4||1|0|0||1|0|0||1|0|0||1|0|0||1|0|0||"/>
    <w:lvl w:ilvl="0">
      <w:start w:val="1"/>
      <w:numFmt w:val="decimal"/>
      <w:lvlRestart w:val="0"/>
      <w:lvlText w:val="%1."/>
      <w:lvlJc w:val="left"/>
      <w:pPr>
        <w:tabs>
          <w:tab w:val="num" w:pos="720"/>
        </w:tabs>
        <w:ind w:left="0" w:firstLine="0"/>
      </w:pPr>
      <w:rPr>
        <w:rFonts w:ascii="Times New Roman" w:hAnsi="Times New Roman"/>
        <w:b/>
        <w:i w:val="0"/>
        <w:caps/>
        <w:smallCaps w:val="0"/>
        <w:color w:val="auto"/>
        <w:sz w:val="22"/>
        <w:u w:val="none"/>
      </w:rPr>
    </w:lvl>
    <w:lvl w:ilvl="1">
      <w:start w:val="1"/>
      <w:numFmt w:val="decimal"/>
      <w:isLgl/>
      <w:lvlText w:val="%1.%2"/>
      <w:lvlJc w:val="left"/>
      <w:pPr>
        <w:tabs>
          <w:tab w:val="num" w:pos="2520"/>
        </w:tabs>
        <w:ind w:left="1080" w:firstLine="720"/>
      </w:pPr>
      <w:rPr>
        <w:rFonts w:ascii="Times New Roman" w:hAnsi="Times New Roman"/>
        <w:b w:val="0"/>
        <w:i w:val="0"/>
        <w:caps w:val="0"/>
        <w:color w:val="auto"/>
        <w:sz w:val="22"/>
        <w:u w:val="none"/>
      </w:rPr>
    </w:lvl>
    <w:lvl w:ilvl="2">
      <w:start w:val="1"/>
      <w:numFmt w:val="lowerLetter"/>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lvlText w:val="(%4)"/>
      <w:lvlJc w:val="left"/>
      <w:pPr>
        <w:tabs>
          <w:tab w:val="num" w:pos="2880"/>
        </w:tabs>
        <w:ind w:left="0" w:firstLine="2160"/>
      </w:pPr>
      <w:rPr>
        <w:rFonts w:ascii="Times New Roman" w:hAnsi="Times New Roman"/>
        <w:b w:val="0"/>
        <w:i w:val="0"/>
        <w:caps w:val="0"/>
        <w:color w:val="auto"/>
        <w:sz w:val="24"/>
        <w:u w:val="none"/>
      </w:rPr>
    </w:lvl>
    <w:lvl w:ilvl="4">
      <w:start w:val="1"/>
      <w:numFmt w:val="decimal"/>
      <w:lvlText w:val="(%5)"/>
      <w:lvlJc w:val="left"/>
      <w:pPr>
        <w:tabs>
          <w:tab w:val="num" w:pos="3600"/>
        </w:tabs>
        <w:ind w:left="0" w:firstLine="2880"/>
      </w:pPr>
      <w:rPr>
        <w:rFonts w:ascii="Times New Roman" w:hAnsi="Times New Roman"/>
        <w:b w:val="0"/>
        <w:i w:val="0"/>
        <w:caps w:val="0"/>
        <w:color w:val="auto"/>
        <w:sz w:val="24"/>
        <w:u w:val="none"/>
      </w:rPr>
    </w:lvl>
    <w:lvl w:ilvl="5">
      <w:start w:val="1"/>
      <w:numFmt w:val="lowerLetter"/>
      <w:lvlText w:val="%6."/>
      <w:lvlJc w:val="left"/>
      <w:pPr>
        <w:tabs>
          <w:tab w:val="num" w:pos="4320"/>
        </w:tabs>
        <w:ind w:left="0" w:firstLine="3600"/>
      </w:pPr>
      <w:rPr>
        <w:rFonts w:ascii="Times New Roman" w:hAnsi="Times New Roman"/>
        <w:b w:val="0"/>
        <w:i w:val="0"/>
        <w:caps w:val="0"/>
        <w:color w:val="auto"/>
        <w:sz w:val="24"/>
        <w:u w:val="none"/>
      </w:rPr>
    </w:lvl>
    <w:lvl w:ilvl="6">
      <w:start w:val="1"/>
      <w:numFmt w:val="lowerRoman"/>
      <w:lvlText w:val="%7."/>
      <w:lvlJc w:val="left"/>
      <w:pPr>
        <w:tabs>
          <w:tab w:val="num" w:pos="5040"/>
        </w:tabs>
        <w:ind w:left="0" w:firstLine="4320"/>
      </w:pPr>
      <w:rPr>
        <w:rFonts w:ascii="Times New Roman" w:hAnsi="Times New Roman"/>
        <w:b w:val="0"/>
        <w:i w:val="0"/>
        <w:caps w:val="0"/>
        <w:color w:val="auto"/>
        <w:sz w:val="24"/>
        <w:u w:val="none"/>
      </w:rPr>
    </w:lvl>
    <w:lvl w:ilvl="7">
      <w:start w:val="1"/>
      <w:numFmt w:val="lowerLetter"/>
      <w:lvlText w:val="%8)"/>
      <w:lvlJc w:val="left"/>
      <w:pPr>
        <w:tabs>
          <w:tab w:val="num" w:pos="5760"/>
        </w:tabs>
        <w:ind w:left="0" w:firstLine="504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sz w:val="24"/>
        <w:u w:val="none"/>
      </w:rPr>
    </w:lvl>
  </w:abstractNum>
  <w:abstractNum w:abstractNumId="5" w15:restartNumberingAfterBreak="0">
    <w:nsid w:val="23DC55C1"/>
    <w:multiLevelType w:val="hybridMultilevel"/>
    <w:tmpl w:val="1D20C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715"/>
    <w:multiLevelType w:val="multilevel"/>
    <w:tmpl w:val="2F88EA4A"/>
    <w:lvl w:ilvl="0">
      <w:start w:val="1"/>
      <w:numFmt w:val="decimal"/>
      <w:lvlText w:val="%1."/>
      <w:lvlJc w:val="left"/>
      <w:pPr>
        <w:ind w:left="720" w:hanging="720"/>
      </w:pPr>
      <w:rPr>
        <w:rFonts w:ascii="Arial" w:hAnsi="Arial" w:cs="Arial" w:hint="default"/>
        <w:sz w:val="20"/>
      </w:rPr>
    </w:lvl>
    <w:lvl w:ilvl="1">
      <w:start w:val="3"/>
      <w:numFmt w:val="decimal"/>
      <w:isLgl/>
      <w:lvlText w:val="%1.%2"/>
      <w:lvlJc w:val="left"/>
      <w:pPr>
        <w:ind w:left="720" w:hanging="72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7" w15:restartNumberingAfterBreak="0">
    <w:nsid w:val="3BFA252A"/>
    <w:multiLevelType w:val="hybridMultilevel"/>
    <w:tmpl w:val="FEC0BBA6"/>
    <w:lvl w:ilvl="0" w:tplc="1EEA523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913D76"/>
    <w:multiLevelType w:val="multilevel"/>
    <w:tmpl w:val="3BF8E5F6"/>
    <w:name w:val="Legal22"/>
    <w:lvl w:ilvl="0">
      <w:start w:val="1"/>
      <w:numFmt w:val="decimal"/>
      <w:lvlText w:val="%1.  "/>
      <w:lvlJc w:val="left"/>
      <w:pPr>
        <w:tabs>
          <w:tab w:val="num" w:pos="360"/>
        </w:tabs>
        <w:ind w:left="0" w:firstLine="0"/>
      </w:pPr>
      <w:rPr>
        <w:rFonts w:ascii="Arial" w:hAnsi="Arial" w:cs="Times New Roman" w:hint="default"/>
        <w:b/>
        <w:i w:val="0"/>
        <w:caps/>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1.1"/>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3.1.2"/>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3.1.3"/>
      <w:lvlJc w:val="left"/>
      <w:pPr>
        <w:tabs>
          <w:tab w:val="num" w:pos="720"/>
        </w:tabs>
        <w:ind w:left="0" w:firstLine="0"/>
      </w:pPr>
      <w:rPr>
        <w:rFonts w:ascii="Arial" w:hAnsi="Arial"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0" w:firstLine="360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0" w:firstLine="432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isLgl/>
      <w:lvlText w:val="1.1.1"/>
      <w:lvlJc w:val="left"/>
      <w:pPr>
        <w:tabs>
          <w:tab w:val="num" w:pos="2160"/>
        </w:tabs>
        <w:ind w:left="0" w:firstLine="144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2160"/>
        </w:tabs>
        <w:ind w:left="0" w:firstLine="1440"/>
      </w:pPr>
      <w:rPr>
        <w:rFonts w:ascii="Times New Roman" w:hAnsi="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6F6604"/>
    <w:multiLevelType w:val="multilevel"/>
    <w:tmpl w:val="41502ADA"/>
    <w:lvl w:ilvl="0">
      <w:start w:val="1"/>
      <w:numFmt w:val="decimal"/>
      <w:lvlText w:val="%1."/>
      <w:lvlJc w:val="left"/>
      <w:pPr>
        <w:tabs>
          <w:tab w:val="num" w:pos="720"/>
        </w:tabs>
        <w:ind w:left="720" w:hanging="720"/>
      </w:pPr>
      <w:rPr>
        <w:rFonts w:ascii="Univers" w:hAnsi="Swis721 Hv BT" w:hint="default"/>
        <w:b w:val="0"/>
        <w:i w:val="0"/>
        <w:spacing w:val="0"/>
        <w:w w:val="100"/>
        <w:kern w:val="22"/>
        <w:position w:val="0"/>
        <w:sz w:val="22"/>
      </w:rPr>
    </w:lvl>
    <w:lvl w:ilvl="1">
      <w:start w:val="1"/>
      <w:numFmt w:val="decimal"/>
      <w:lvlText w:val="%1.%2."/>
      <w:lvlJc w:val="left"/>
      <w:pPr>
        <w:tabs>
          <w:tab w:val="num" w:pos="1440"/>
        </w:tabs>
        <w:ind w:left="0" w:firstLine="720"/>
      </w:pPr>
      <w:rPr>
        <w:rFonts w:ascii="Univers" w:hAnsi="Swis721 Hv BT" w:hint="default"/>
        <w:b w:val="0"/>
        <w:i w:val="0"/>
        <w:spacing w:val="0"/>
        <w:position w:val="0"/>
        <w:sz w:val="22"/>
      </w:rPr>
    </w:lvl>
    <w:lvl w:ilvl="2">
      <w:start w:val="1"/>
      <w:numFmt w:val="lowerLetter"/>
      <w:lvlText w:val="(%3)"/>
      <w:lvlJc w:val="left"/>
      <w:pPr>
        <w:tabs>
          <w:tab w:val="num" w:pos="1800"/>
        </w:tabs>
        <w:ind w:left="0" w:firstLine="1440"/>
      </w:pPr>
      <w:rPr>
        <w:rFonts w:ascii="Univers" w:hAnsi="Swis721 Hv BT" w:hint="default"/>
        <w:b w:val="0"/>
        <w:i w:val="0"/>
        <w:sz w:val="24"/>
      </w:rPr>
    </w:lvl>
    <w:lvl w:ilvl="3">
      <w:start w:val="1"/>
      <w:numFmt w:val="lowerRoman"/>
      <w:lvlText w:val="%4."/>
      <w:lvlJc w:val="left"/>
      <w:pPr>
        <w:tabs>
          <w:tab w:val="num" w:pos="2880"/>
        </w:tabs>
        <w:ind w:left="0" w:firstLine="2160"/>
      </w:pPr>
      <w:rPr>
        <w:rFonts w:ascii="Univers" w:hAnsi="Swis721 Hv BT" w:hint="default"/>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95A1B0E"/>
    <w:multiLevelType w:val="singleLevel"/>
    <w:tmpl w:val="98269392"/>
    <w:lvl w:ilvl="0">
      <w:start w:val="1"/>
      <w:numFmt w:val="decimal"/>
      <w:pStyle w:val="Heading9"/>
      <w:lvlText w:val="%1."/>
      <w:lvlJc w:val="left"/>
      <w:pPr>
        <w:tabs>
          <w:tab w:val="num" w:pos="390"/>
        </w:tabs>
        <w:ind w:left="390" w:hanging="390"/>
      </w:pPr>
      <w:rPr>
        <w:rFonts w:ascii="Arial" w:hAnsi="Arial" w:hint="default"/>
        <w:b/>
        <w:i w:val="0"/>
      </w:rPr>
    </w:lvl>
  </w:abstractNum>
  <w:abstractNum w:abstractNumId="11" w15:restartNumberingAfterBreak="0">
    <w:nsid w:val="599F01A7"/>
    <w:multiLevelType w:val="hybridMultilevel"/>
    <w:tmpl w:val="3316236A"/>
    <w:lvl w:ilvl="0" w:tplc="1AAECD7E">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B1F4F1B"/>
    <w:multiLevelType w:val="hybridMultilevel"/>
    <w:tmpl w:val="FF2CE34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6CBC2742"/>
    <w:multiLevelType w:val="hybridMultilevel"/>
    <w:tmpl w:val="2FD203BE"/>
    <w:lvl w:ilvl="0" w:tplc="B00C4C6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D651C70"/>
    <w:multiLevelType w:val="hybridMultilevel"/>
    <w:tmpl w:val="6756DD8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76712F03"/>
    <w:multiLevelType w:val="hybridMultilevel"/>
    <w:tmpl w:val="CF92A51E"/>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7DBF4EC8"/>
    <w:multiLevelType w:val="multilevel"/>
    <w:tmpl w:val="B4CC7D5A"/>
    <w:lvl w:ilvl="0">
      <w:start w:val="1"/>
      <w:numFmt w:val="decimal"/>
      <w:pStyle w:val="Heading1"/>
      <w:lvlText w:val="%1."/>
      <w:lvlJc w:val="left"/>
      <w:pPr>
        <w:tabs>
          <w:tab w:val="num" w:pos="567"/>
        </w:tabs>
        <w:ind w:left="0" w:firstLine="0"/>
      </w:pPr>
      <w:rPr>
        <w:rFonts w:asciiTheme="minorHAnsi" w:hAnsiTheme="minorHAnsi" w:hint="default"/>
        <w:b/>
        <w:i w:val="0"/>
        <w:sz w:val="18"/>
        <w:szCs w:val="18"/>
      </w:rPr>
    </w:lvl>
    <w:lvl w:ilvl="1">
      <w:start w:val="1"/>
      <w:numFmt w:val="decimal"/>
      <w:pStyle w:val="Heading2"/>
      <w:lvlText w:val="%1.%2."/>
      <w:lvlJc w:val="left"/>
      <w:pPr>
        <w:tabs>
          <w:tab w:val="num" w:pos="567"/>
        </w:tabs>
        <w:ind w:left="0" w:firstLine="0"/>
      </w:pPr>
      <w:rPr>
        <w:rFonts w:asciiTheme="minorHAnsi" w:hAnsiTheme="minorHAnsi" w:hint="default"/>
        <w:b/>
        <w:i w:val="0"/>
        <w:sz w:val="18"/>
        <w:szCs w:val="18"/>
      </w:rPr>
    </w:lvl>
    <w:lvl w:ilvl="2">
      <w:start w:val="1"/>
      <w:numFmt w:val="lowerLetter"/>
      <w:pStyle w:val="Heading3"/>
      <w:lvlText w:val="(%3)"/>
      <w:lvlJc w:val="left"/>
      <w:pPr>
        <w:tabs>
          <w:tab w:val="num" w:pos="567"/>
        </w:tabs>
        <w:ind w:left="0" w:firstLine="0"/>
      </w:pPr>
      <w:rPr>
        <w:rFonts w:asciiTheme="minorHAnsi" w:hAnsiTheme="minorHAnsi" w:hint="default"/>
        <w:b w:val="0"/>
        <w:i w:val="0"/>
        <w:sz w:val="18"/>
        <w:szCs w:val="18"/>
      </w:rPr>
    </w:lvl>
    <w:lvl w:ilvl="3">
      <w:start w:val="1"/>
      <w:numFmt w:val="lowerRoman"/>
      <w:pStyle w:val="Heading4"/>
      <w:lvlText w:val="(%4)"/>
      <w:lvlJc w:val="left"/>
      <w:pPr>
        <w:tabs>
          <w:tab w:val="num" w:pos="851"/>
        </w:tabs>
        <w:ind w:left="0" w:firstLine="567"/>
      </w:pPr>
      <w:rPr>
        <w:rFonts w:hint="default"/>
        <w:b w:val="0"/>
        <w:i w:val="0"/>
        <w:sz w:val="18"/>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7" w15:restartNumberingAfterBreak="0">
    <w:nsid w:val="7F262BD1"/>
    <w:multiLevelType w:val="multilevel"/>
    <w:tmpl w:val="8C9EECBE"/>
    <w:lvl w:ilvl="0">
      <w:start w:val="2"/>
      <w:numFmt w:val="decimal"/>
      <w:lvlText w:val="%1."/>
      <w:lvlJc w:val="left"/>
      <w:pPr>
        <w:ind w:left="720" w:hanging="720"/>
      </w:pPr>
      <w:rPr>
        <w:rFonts w:ascii="Arial" w:hAnsi="Arial" w:cs="Arial" w:hint="default"/>
        <w:sz w:val="20"/>
      </w:rPr>
    </w:lvl>
    <w:lvl w:ilvl="1">
      <w:start w:val="1"/>
      <w:numFmt w:val="decimal"/>
      <w:isLgl/>
      <w:lvlText w:val="%1.%2"/>
      <w:lvlJc w:val="left"/>
      <w:pPr>
        <w:ind w:left="720" w:hanging="720"/>
      </w:pPr>
      <w:rPr>
        <w:rFonts w:ascii="Arial" w:hAnsi="Arial" w:cs="Arial" w:hint="default"/>
        <w:sz w:val="20"/>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num w:numId="1">
    <w:abstractNumId w:val="16"/>
  </w:num>
  <w:num w:numId="2">
    <w:abstractNumId w:val="4"/>
  </w:num>
  <w:num w:numId="3">
    <w:abstractNumId w:val="9"/>
  </w:num>
  <w:num w:numId="4">
    <w:abstractNumId w:val="6"/>
  </w:num>
  <w:num w:numId="5">
    <w:abstractNumId w:val="17"/>
  </w:num>
  <w:num w:numId="6">
    <w:abstractNumId w:val="15"/>
  </w:num>
  <w:num w:numId="7">
    <w:abstractNumId w:val="2"/>
  </w:num>
  <w:num w:numId="8">
    <w:abstractNumId w:val="11"/>
  </w:num>
  <w:num w:numId="9">
    <w:abstractNumId w:val="13"/>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5"/>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1"/>
  </w:num>
  <w:num w:numId="37">
    <w:abstractNumId w:val="16"/>
  </w:num>
  <w:num w:numId="38">
    <w:abstractNumId w:val="16"/>
  </w:num>
  <w:num w:numId="39">
    <w:abstractNumId w:val="16"/>
  </w:num>
  <w:num w:numId="40">
    <w:abstractNumId w:val="3"/>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0"/>
  </w:num>
  <w:num w:numId="44">
    <w:abstractNumId w:val="16"/>
  </w:num>
  <w:num w:numId="45">
    <w:abstractNumId w:val="16"/>
  </w:num>
  <w:num w:numId="46">
    <w:abstractNumId w:val="16"/>
  </w:num>
  <w:num w:numId="47">
    <w:abstractNumId w:val="16"/>
  </w:num>
  <w:num w:numId="48">
    <w:abstractNumId w:val="1"/>
  </w:num>
  <w:num w:numId="49">
    <w:abstractNumId w:val="4"/>
  </w:num>
  <w:num w:numId="50">
    <w:abstractNumId w:val="4"/>
  </w:num>
  <w:num w:numId="51">
    <w:abstractNumId w:val="4"/>
  </w:num>
  <w:num w:numId="52">
    <w:abstractNumId w:val="4"/>
  </w:num>
  <w:num w:numId="53">
    <w:abstractNumId w:val="4"/>
  </w:num>
  <w:num w:numId="54">
    <w:abstractNumId w:val="4"/>
  </w:num>
  <w:num w:numId="55">
    <w:abstractNumId w:val="7"/>
  </w:num>
  <w:num w:numId="56">
    <w:abstractNumId w:val="16"/>
  </w:num>
  <w:num w:numId="57">
    <w:abstractNumId w:val="16"/>
  </w:num>
  <w:num w:numId="58">
    <w:abstractNumId w:val="16"/>
  </w:num>
  <w:num w:numId="59">
    <w:abstractNumId w:val="16"/>
  </w:num>
  <w:num w:numId="60">
    <w:abstractNumId w:val="16"/>
  </w:num>
  <w:num w:numId="61">
    <w:abstractNumId w:val="0"/>
  </w:num>
  <w:num w:numId="62">
    <w:abstractNumId w:val="12"/>
  </w:num>
  <w:num w:numId="63">
    <w:abstractNumId w:val="16"/>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432"/>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1D"/>
    <w:rsid w:val="00007C3F"/>
    <w:rsid w:val="00012BBE"/>
    <w:rsid w:val="000149DA"/>
    <w:rsid w:val="000161AE"/>
    <w:rsid w:val="0001626F"/>
    <w:rsid w:val="00021DAA"/>
    <w:rsid w:val="000242C9"/>
    <w:rsid w:val="00025C41"/>
    <w:rsid w:val="00032C73"/>
    <w:rsid w:val="000331C0"/>
    <w:rsid w:val="0003474C"/>
    <w:rsid w:val="00034DFF"/>
    <w:rsid w:val="000410AC"/>
    <w:rsid w:val="00041421"/>
    <w:rsid w:val="000502C5"/>
    <w:rsid w:val="00055634"/>
    <w:rsid w:val="00063D1D"/>
    <w:rsid w:val="0007022C"/>
    <w:rsid w:val="00070474"/>
    <w:rsid w:val="00070EEC"/>
    <w:rsid w:val="0007235A"/>
    <w:rsid w:val="000725AF"/>
    <w:rsid w:val="00072911"/>
    <w:rsid w:val="00074481"/>
    <w:rsid w:val="00076333"/>
    <w:rsid w:val="00077C50"/>
    <w:rsid w:val="000834FD"/>
    <w:rsid w:val="00083847"/>
    <w:rsid w:val="00084345"/>
    <w:rsid w:val="00090B2F"/>
    <w:rsid w:val="00090D4B"/>
    <w:rsid w:val="00092843"/>
    <w:rsid w:val="00093468"/>
    <w:rsid w:val="000959AD"/>
    <w:rsid w:val="00096F1F"/>
    <w:rsid w:val="000978CB"/>
    <w:rsid w:val="000A1459"/>
    <w:rsid w:val="000A28F2"/>
    <w:rsid w:val="000B10A9"/>
    <w:rsid w:val="000B50D0"/>
    <w:rsid w:val="000C3439"/>
    <w:rsid w:val="000D7EDA"/>
    <w:rsid w:val="000E2B39"/>
    <w:rsid w:val="000E6E18"/>
    <w:rsid w:val="000F0FCD"/>
    <w:rsid w:val="000F2406"/>
    <w:rsid w:val="000F24AA"/>
    <w:rsid w:val="000F37CF"/>
    <w:rsid w:val="000F74DF"/>
    <w:rsid w:val="001014F4"/>
    <w:rsid w:val="00102147"/>
    <w:rsid w:val="001029BB"/>
    <w:rsid w:val="00104FC3"/>
    <w:rsid w:val="0010519F"/>
    <w:rsid w:val="00106961"/>
    <w:rsid w:val="00112C20"/>
    <w:rsid w:val="0011381D"/>
    <w:rsid w:val="001142F6"/>
    <w:rsid w:val="00126797"/>
    <w:rsid w:val="001269CF"/>
    <w:rsid w:val="00133A33"/>
    <w:rsid w:val="00134B6E"/>
    <w:rsid w:val="00135F90"/>
    <w:rsid w:val="00142492"/>
    <w:rsid w:val="00146A3A"/>
    <w:rsid w:val="00146C66"/>
    <w:rsid w:val="00152748"/>
    <w:rsid w:val="00153EE0"/>
    <w:rsid w:val="00154082"/>
    <w:rsid w:val="0015530F"/>
    <w:rsid w:val="00155317"/>
    <w:rsid w:val="00162CCA"/>
    <w:rsid w:val="00163CF9"/>
    <w:rsid w:val="0016437D"/>
    <w:rsid w:val="001645A2"/>
    <w:rsid w:val="00171B29"/>
    <w:rsid w:val="001813BC"/>
    <w:rsid w:val="00183266"/>
    <w:rsid w:val="00183B30"/>
    <w:rsid w:val="001964EB"/>
    <w:rsid w:val="00196674"/>
    <w:rsid w:val="001A0A64"/>
    <w:rsid w:val="001A0B58"/>
    <w:rsid w:val="001A1926"/>
    <w:rsid w:val="001A3230"/>
    <w:rsid w:val="001A3C5E"/>
    <w:rsid w:val="001A7A00"/>
    <w:rsid w:val="001B0510"/>
    <w:rsid w:val="001B43C0"/>
    <w:rsid w:val="001B4E6B"/>
    <w:rsid w:val="001B54AC"/>
    <w:rsid w:val="001B5C0A"/>
    <w:rsid w:val="001B5E6D"/>
    <w:rsid w:val="001C1CD5"/>
    <w:rsid w:val="001C227B"/>
    <w:rsid w:val="001C34A1"/>
    <w:rsid w:val="001C4D17"/>
    <w:rsid w:val="001D1D62"/>
    <w:rsid w:val="001E2D1B"/>
    <w:rsid w:val="001E51F8"/>
    <w:rsid w:val="001E646B"/>
    <w:rsid w:val="001F7529"/>
    <w:rsid w:val="00201552"/>
    <w:rsid w:val="002023D9"/>
    <w:rsid w:val="0022255A"/>
    <w:rsid w:val="00222F56"/>
    <w:rsid w:val="002251A6"/>
    <w:rsid w:val="0023173F"/>
    <w:rsid w:val="00231B6F"/>
    <w:rsid w:val="002354B2"/>
    <w:rsid w:val="002356B8"/>
    <w:rsid w:val="00235D97"/>
    <w:rsid w:val="0023710E"/>
    <w:rsid w:val="002400B0"/>
    <w:rsid w:val="002456BE"/>
    <w:rsid w:val="00253BE4"/>
    <w:rsid w:val="00256921"/>
    <w:rsid w:val="002613AC"/>
    <w:rsid w:val="00262453"/>
    <w:rsid w:val="00272864"/>
    <w:rsid w:val="00273243"/>
    <w:rsid w:val="002755CE"/>
    <w:rsid w:val="00276649"/>
    <w:rsid w:val="00285DE0"/>
    <w:rsid w:val="002862F5"/>
    <w:rsid w:val="00287944"/>
    <w:rsid w:val="0029183C"/>
    <w:rsid w:val="002921DD"/>
    <w:rsid w:val="002935F5"/>
    <w:rsid w:val="0029699A"/>
    <w:rsid w:val="002A1B2C"/>
    <w:rsid w:val="002A380E"/>
    <w:rsid w:val="002B2DC9"/>
    <w:rsid w:val="002B33B2"/>
    <w:rsid w:val="002B3BC2"/>
    <w:rsid w:val="002B3C60"/>
    <w:rsid w:val="002B6BC5"/>
    <w:rsid w:val="002B7A09"/>
    <w:rsid w:val="002C3129"/>
    <w:rsid w:val="002D19BE"/>
    <w:rsid w:val="002D55E8"/>
    <w:rsid w:val="002E0553"/>
    <w:rsid w:val="002E47BA"/>
    <w:rsid w:val="002F05BC"/>
    <w:rsid w:val="002F07BC"/>
    <w:rsid w:val="002F36A8"/>
    <w:rsid w:val="002F560A"/>
    <w:rsid w:val="00301E6E"/>
    <w:rsid w:val="00305EEA"/>
    <w:rsid w:val="003060EC"/>
    <w:rsid w:val="00311003"/>
    <w:rsid w:val="00312B4A"/>
    <w:rsid w:val="003134A5"/>
    <w:rsid w:val="003158F3"/>
    <w:rsid w:val="003233E3"/>
    <w:rsid w:val="00325FBB"/>
    <w:rsid w:val="0032751A"/>
    <w:rsid w:val="003308C6"/>
    <w:rsid w:val="00334931"/>
    <w:rsid w:val="00334EC6"/>
    <w:rsid w:val="00336454"/>
    <w:rsid w:val="00341625"/>
    <w:rsid w:val="0034275D"/>
    <w:rsid w:val="00342D25"/>
    <w:rsid w:val="00346413"/>
    <w:rsid w:val="003500A3"/>
    <w:rsid w:val="003504C9"/>
    <w:rsid w:val="0035356A"/>
    <w:rsid w:val="00355556"/>
    <w:rsid w:val="003556FA"/>
    <w:rsid w:val="00355D01"/>
    <w:rsid w:val="00360395"/>
    <w:rsid w:val="003628E4"/>
    <w:rsid w:val="00363DF2"/>
    <w:rsid w:val="00366ED8"/>
    <w:rsid w:val="00371234"/>
    <w:rsid w:val="003756BF"/>
    <w:rsid w:val="00375C4E"/>
    <w:rsid w:val="003806D7"/>
    <w:rsid w:val="00380E1C"/>
    <w:rsid w:val="003821A5"/>
    <w:rsid w:val="00390CB8"/>
    <w:rsid w:val="00397C7D"/>
    <w:rsid w:val="003A075A"/>
    <w:rsid w:val="003A1CAC"/>
    <w:rsid w:val="003A639F"/>
    <w:rsid w:val="003A7CBB"/>
    <w:rsid w:val="003B634C"/>
    <w:rsid w:val="003B6AA4"/>
    <w:rsid w:val="003B6C8C"/>
    <w:rsid w:val="003C2022"/>
    <w:rsid w:val="003C4CF4"/>
    <w:rsid w:val="003C5645"/>
    <w:rsid w:val="003D07C2"/>
    <w:rsid w:val="003D0AAB"/>
    <w:rsid w:val="003D3877"/>
    <w:rsid w:val="003D44F8"/>
    <w:rsid w:val="003D7F3A"/>
    <w:rsid w:val="003E16D5"/>
    <w:rsid w:val="003E17DC"/>
    <w:rsid w:val="003E29A8"/>
    <w:rsid w:val="003E2B92"/>
    <w:rsid w:val="003E7EAC"/>
    <w:rsid w:val="003F0466"/>
    <w:rsid w:val="003F05AE"/>
    <w:rsid w:val="003F4C2B"/>
    <w:rsid w:val="003F6CB6"/>
    <w:rsid w:val="003F772B"/>
    <w:rsid w:val="004008B2"/>
    <w:rsid w:val="00401CA3"/>
    <w:rsid w:val="004029F3"/>
    <w:rsid w:val="004031D2"/>
    <w:rsid w:val="00403342"/>
    <w:rsid w:val="004128A6"/>
    <w:rsid w:val="00414372"/>
    <w:rsid w:val="00414BD5"/>
    <w:rsid w:val="00416473"/>
    <w:rsid w:val="00426396"/>
    <w:rsid w:val="00444967"/>
    <w:rsid w:val="00444C01"/>
    <w:rsid w:val="00446DF5"/>
    <w:rsid w:val="00447896"/>
    <w:rsid w:val="004519C8"/>
    <w:rsid w:val="0045406F"/>
    <w:rsid w:val="004604FD"/>
    <w:rsid w:val="00465018"/>
    <w:rsid w:val="00467C62"/>
    <w:rsid w:val="00471314"/>
    <w:rsid w:val="00471C6C"/>
    <w:rsid w:val="0047437F"/>
    <w:rsid w:val="00483CD8"/>
    <w:rsid w:val="004852A7"/>
    <w:rsid w:val="00485324"/>
    <w:rsid w:val="00485848"/>
    <w:rsid w:val="004911CA"/>
    <w:rsid w:val="004A1F9D"/>
    <w:rsid w:val="004A378A"/>
    <w:rsid w:val="004A3D2F"/>
    <w:rsid w:val="004B2327"/>
    <w:rsid w:val="004B23C8"/>
    <w:rsid w:val="004B5540"/>
    <w:rsid w:val="004B5B00"/>
    <w:rsid w:val="004C0029"/>
    <w:rsid w:val="004C08F5"/>
    <w:rsid w:val="004C2E2B"/>
    <w:rsid w:val="004C3BB1"/>
    <w:rsid w:val="004C5B04"/>
    <w:rsid w:val="004C7EE7"/>
    <w:rsid w:val="004D0818"/>
    <w:rsid w:val="004D57DB"/>
    <w:rsid w:val="004E0899"/>
    <w:rsid w:val="004E580B"/>
    <w:rsid w:val="004E6CA5"/>
    <w:rsid w:val="004E7B80"/>
    <w:rsid w:val="004F2741"/>
    <w:rsid w:val="004F39E9"/>
    <w:rsid w:val="004F5744"/>
    <w:rsid w:val="004F5AAD"/>
    <w:rsid w:val="005156A3"/>
    <w:rsid w:val="00516FB8"/>
    <w:rsid w:val="005259B1"/>
    <w:rsid w:val="00526F50"/>
    <w:rsid w:val="00533E4F"/>
    <w:rsid w:val="00534C36"/>
    <w:rsid w:val="00535130"/>
    <w:rsid w:val="00536056"/>
    <w:rsid w:val="00543678"/>
    <w:rsid w:val="00547367"/>
    <w:rsid w:val="00547687"/>
    <w:rsid w:val="00550369"/>
    <w:rsid w:val="0055075E"/>
    <w:rsid w:val="00553524"/>
    <w:rsid w:val="005567AB"/>
    <w:rsid w:val="00561A2F"/>
    <w:rsid w:val="0056525F"/>
    <w:rsid w:val="00570371"/>
    <w:rsid w:val="00571833"/>
    <w:rsid w:val="00571C91"/>
    <w:rsid w:val="00571FB7"/>
    <w:rsid w:val="00572F4C"/>
    <w:rsid w:val="005755ED"/>
    <w:rsid w:val="0057609C"/>
    <w:rsid w:val="00576636"/>
    <w:rsid w:val="00587C47"/>
    <w:rsid w:val="005A0DAF"/>
    <w:rsid w:val="005A5329"/>
    <w:rsid w:val="005A596F"/>
    <w:rsid w:val="005B5650"/>
    <w:rsid w:val="005B5B87"/>
    <w:rsid w:val="005B740D"/>
    <w:rsid w:val="005C4BCD"/>
    <w:rsid w:val="005C6C40"/>
    <w:rsid w:val="005D36CF"/>
    <w:rsid w:val="005D3BCE"/>
    <w:rsid w:val="005D3C11"/>
    <w:rsid w:val="005E0336"/>
    <w:rsid w:val="005E0F19"/>
    <w:rsid w:val="005E42F1"/>
    <w:rsid w:val="005E51ED"/>
    <w:rsid w:val="005E65ED"/>
    <w:rsid w:val="005E7DAE"/>
    <w:rsid w:val="005F04B0"/>
    <w:rsid w:val="005F1AA4"/>
    <w:rsid w:val="005F2A54"/>
    <w:rsid w:val="005F372C"/>
    <w:rsid w:val="005F4F9D"/>
    <w:rsid w:val="00601926"/>
    <w:rsid w:val="00602753"/>
    <w:rsid w:val="00604375"/>
    <w:rsid w:val="006062D3"/>
    <w:rsid w:val="006074A6"/>
    <w:rsid w:val="0061101E"/>
    <w:rsid w:val="00611334"/>
    <w:rsid w:val="0061445B"/>
    <w:rsid w:val="00617073"/>
    <w:rsid w:val="00624013"/>
    <w:rsid w:val="006257F3"/>
    <w:rsid w:val="00631374"/>
    <w:rsid w:val="00631686"/>
    <w:rsid w:val="006335A4"/>
    <w:rsid w:val="00635177"/>
    <w:rsid w:val="00635C8C"/>
    <w:rsid w:val="006375CC"/>
    <w:rsid w:val="00643581"/>
    <w:rsid w:val="0065205C"/>
    <w:rsid w:val="0065232A"/>
    <w:rsid w:val="006532CE"/>
    <w:rsid w:val="00654D6A"/>
    <w:rsid w:val="006562C3"/>
    <w:rsid w:val="006627B6"/>
    <w:rsid w:val="00662882"/>
    <w:rsid w:val="00673DFC"/>
    <w:rsid w:val="0067483F"/>
    <w:rsid w:val="0067620F"/>
    <w:rsid w:val="00680605"/>
    <w:rsid w:val="00683BD7"/>
    <w:rsid w:val="006840EF"/>
    <w:rsid w:val="00684373"/>
    <w:rsid w:val="00684F51"/>
    <w:rsid w:val="00685290"/>
    <w:rsid w:val="00686681"/>
    <w:rsid w:val="00693296"/>
    <w:rsid w:val="006936E2"/>
    <w:rsid w:val="00693BCA"/>
    <w:rsid w:val="006A1081"/>
    <w:rsid w:val="006A5B9D"/>
    <w:rsid w:val="006A63E4"/>
    <w:rsid w:val="006B1F39"/>
    <w:rsid w:val="006B7846"/>
    <w:rsid w:val="006C0E1A"/>
    <w:rsid w:val="006C0EA2"/>
    <w:rsid w:val="006C1F94"/>
    <w:rsid w:val="006C26FC"/>
    <w:rsid w:val="006C554A"/>
    <w:rsid w:val="006C5BC8"/>
    <w:rsid w:val="006D0237"/>
    <w:rsid w:val="006D0F7A"/>
    <w:rsid w:val="006D2A8F"/>
    <w:rsid w:val="006D31F8"/>
    <w:rsid w:val="006D332E"/>
    <w:rsid w:val="006D3D69"/>
    <w:rsid w:val="006E0286"/>
    <w:rsid w:val="006E1A35"/>
    <w:rsid w:val="006E2E9E"/>
    <w:rsid w:val="006E766E"/>
    <w:rsid w:val="006F41A6"/>
    <w:rsid w:val="006F435B"/>
    <w:rsid w:val="006F4623"/>
    <w:rsid w:val="006F4BC1"/>
    <w:rsid w:val="0070254A"/>
    <w:rsid w:val="00705615"/>
    <w:rsid w:val="00707E4A"/>
    <w:rsid w:val="00714EE5"/>
    <w:rsid w:val="00720CA3"/>
    <w:rsid w:val="00721C0B"/>
    <w:rsid w:val="00723B90"/>
    <w:rsid w:val="00723D19"/>
    <w:rsid w:val="007323C8"/>
    <w:rsid w:val="00734156"/>
    <w:rsid w:val="00734C91"/>
    <w:rsid w:val="00740BD6"/>
    <w:rsid w:val="0074260F"/>
    <w:rsid w:val="00750D16"/>
    <w:rsid w:val="007517CB"/>
    <w:rsid w:val="00754353"/>
    <w:rsid w:val="00754488"/>
    <w:rsid w:val="00754F9E"/>
    <w:rsid w:val="007553A6"/>
    <w:rsid w:val="00757560"/>
    <w:rsid w:val="00757AFA"/>
    <w:rsid w:val="0076166E"/>
    <w:rsid w:val="0076221C"/>
    <w:rsid w:val="00763F03"/>
    <w:rsid w:val="00765387"/>
    <w:rsid w:val="0076626F"/>
    <w:rsid w:val="00766A4C"/>
    <w:rsid w:val="00770AA9"/>
    <w:rsid w:val="00775096"/>
    <w:rsid w:val="00777549"/>
    <w:rsid w:val="00780107"/>
    <w:rsid w:val="00780741"/>
    <w:rsid w:val="00791C25"/>
    <w:rsid w:val="007956D3"/>
    <w:rsid w:val="00797ECB"/>
    <w:rsid w:val="007A0F9D"/>
    <w:rsid w:val="007A1244"/>
    <w:rsid w:val="007A674B"/>
    <w:rsid w:val="007C0CB6"/>
    <w:rsid w:val="007C6B61"/>
    <w:rsid w:val="007C7664"/>
    <w:rsid w:val="007D1333"/>
    <w:rsid w:val="007D5661"/>
    <w:rsid w:val="007D56AD"/>
    <w:rsid w:val="007D5D43"/>
    <w:rsid w:val="007D5E1C"/>
    <w:rsid w:val="007D6E3D"/>
    <w:rsid w:val="007E2F44"/>
    <w:rsid w:val="007F001A"/>
    <w:rsid w:val="007F0334"/>
    <w:rsid w:val="007F2244"/>
    <w:rsid w:val="007F36A4"/>
    <w:rsid w:val="007F4537"/>
    <w:rsid w:val="007F63D2"/>
    <w:rsid w:val="007F6595"/>
    <w:rsid w:val="007F6B4B"/>
    <w:rsid w:val="00800102"/>
    <w:rsid w:val="008028C2"/>
    <w:rsid w:val="0081400D"/>
    <w:rsid w:val="00815D76"/>
    <w:rsid w:val="00816AF9"/>
    <w:rsid w:val="00817955"/>
    <w:rsid w:val="00821683"/>
    <w:rsid w:val="00827A3E"/>
    <w:rsid w:val="00832C2E"/>
    <w:rsid w:val="00835252"/>
    <w:rsid w:val="00842034"/>
    <w:rsid w:val="0084512E"/>
    <w:rsid w:val="008518F3"/>
    <w:rsid w:val="00852854"/>
    <w:rsid w:val="00853B60"/>
    <w:rsid w:val="008550BB"/>
    <w:rsid w:val="00856384"/>
    <w:rsid w:val="0085704C"/>
    <w:rsid w:val="0086093F"/>
    <w:rsid w:val="00867D73"/>
    <w:rsid w:val="00874923"/>
    <w:rsid w:val="00874C68"/>
    <w:rsid w:val="008806C6"/>
    <w:rsid w:val="00882460"/>
    <w:rsid w:val="00882DC3"/>
    <w:rsid w:val="00885CC9"/>
    <w:rsid w:val="00887C5E"/>
    <w:rsid w:val="00887CAE"/>
    <w:rsid w:val="00893E42"/>
    <w:rsid w:val="008A0FC5"/>
    <w:rsid w:val="008A3AC3"/>
    <w:rsid w:val="008B2211"/>
    <w:rsid w:val="008B246C"/>
    <w:rsid w:val="008B27EC"/>
    <w:rsid w:val="008C1A0E"/>
    <w:rsid w:val="008C3292"/>
    <w:rsid w:val="008C58BB"/>
    <w:rsid w:val="008D1042"/>
    <w:rsid w:val="008D6BA7"/>
    <w:rsid w:val="008E055F"/>
    <w:rsid w:val="008E4C05"/>
    <w:rsid w:val="008E5C4D"/>
    <w:rsid w:val="008F78D8"/>
    <w:rsid w:val="008F7A9A"/>
    <w:rsid w:val="00904536"/>
    <w:rsid w:val="00905682"/>
    <w:rsid w:val="00907361"/>
    <w:rsid w:val="00907D00"/>
    <w:rsid w:val="00907DB1"/>
    <w:rsid w:val="00907FEE"/>
    <w:rsid w:val="009107D0"/>
    <w:rsid w:val="009114A2"/>
    <w:rsid w:val="00911D57"/>
    <w:rsid w:val="00913321"/>
    <w:rsid w:val="00916900"/>
    <w:rsid w:val="00916967"/>
    <w:rsid w:val="009202C4"/>
    <w:rsid w:val="009250EA"/>
    <w:rsid w:val="00926A82"/>
    <w:rsid w:val="00933EC3"/>
    <w:rsid w:val="00933EDE"/>
    <w:rsid w:val="0093413B"/>
    <w:rsid w:val="00943378"/>
    <w:rsid w:val="009529B3"/>
    <w:rsid w:val="009547DC"/>
    <w:rsid w:val="0096282C"/>
    <w:rsid w:val="00962A4D"/>
    <w:rsid w:val="009630B7"/>
    <w:rsid w:val="0096476D"/>
    <w:rsid w:val="009676D3"/>
    <w:rsid w:val="00977737"/>
    <w:rsid w:val="009809F9"/>
    <w:rsid w:val="009835B7"/>
    <w:rsid w:val="00983DF1"/>
    <w:rsid w:val="00985B23"/>
    <w:rsid w:val="009919F1"/>
    <w:rsid w:val="00993B39"/>
    <w:rsid w:val="00993BD7"/>
    <w:rsid w:val="00996612"/>
    <w:rsid w:val="0099773A"/>
    <w:rsid w:val="009A05A9"/>
    <w:rsid w:val="009A1184"/>
    <w:rsid w:val="009A43FA"/>
    <w:rsid w:val="009A5616"/>
    <w:rsid w:val="009A61FF"/>
    <w:rsid w:val="009B2D39"/>
    <w:rsid w:val="009B7887"/>
    <w:rsid w:val="009C28C0"/>
    <w:rsid w:val="009C336B"/>
    <w:rsid w:val="009C3D46"/>
    <w:rsid w:val="009C3E5F"/>
    <w:rsid w:val="009C7B41"/>
    <w:rsid w:val="009D0A04"/>
    <w:rsid w:val="009D3F1D"/>
    <w:rsid w:val="009D51BB"/>
    <w:rsid w:val="009E2437"/>
    <w:rsid w:val="009E60E1"/>
    <w:rsid w:val="009E79E4"/>
    <w:rsid w:val="009F262A"/>
    <w:rsid w:val="009F39B2"/>
    <w:rsid w:val="009F7C39"/>
    <w:rsid w:val="00A0223D"/>
    <w:rsid w:val="00A02522"/>
    <w:rsid w:val="00A057CC"/>
    <w:rsid w:val="00A10966"/>
    <w:rsid w:val="00A10AA2"/>
    <w:rsid w:val="00A10F04"/>
    <w:rsid w:val="00A150A6"/>
    <w:rsid w:val="00A15D18"/>
    <w:rsid w:val="00A172A7"/>
    <w:rsid w:val="00A20922"/>
    <w:rsid w:val="00A20D47"/>
    <w:rsid w:val="00A21E02"/>
    <w:rsid w:val="00A22703"/>
    <w:rsid w:val="00A22B56"/>
    <w:rsid w:val="00A2373E"/>
    <w:rsid w:val="00A24EFC"/>
    <w:rsid w:val="00A32A1D"/>
    <w:rsid w:val="00A34BE8"/>
    <w:rsid w:val="00A379E1"/>
    <w:rsid w:val="00A402FC"/>
    <w:rsid w:val="00A40A19"/>
    <w:rsid w:val="00A434E1"/>
    <w:rsid w:val="00A51F35"/>
    <w:rsid w:val="00A5457F"/>
    <w:rsid w:val="00A567EF"/>
    <w:rsid w:val="00A62281"/>
    <w:rsid w:val="00A64441"/>
    <w:rsid w:val="00A65C82"/>
    <w:rsid w:val="00A70184"/>
    <w:rsid w:val="00A719EE"/>
    <w:rsid w:val="00A7217C"/>
    <w:rsid w:val="00A76BE3"/>
    <w:rsid w:val="00A77120"/>
    <w:rsid w:val="00A80DB2"/>
    <w:rsid w:val="00A84FC1"/>
    <w:rsid w:val="00A8657E"/>
    <w:rsid w:val="00A9001D"/>
    <w:rsid w:val="00A91F14"/>
    <w:rsid w:val="00AA19AD"/>
    <w:rsid w:val="00AA3D08"/>
    <w:rsid w:val="00AA446E"/>
    <w:rsid w:val="00AA4A8F"/>
    <w:rsid w:val="00AA6382"/>
    <w:rsid w:val="00AB1238"/>
    <w:rsid w:val="00AB479F"/>
    <w:rsid w:val="00AC0E6B"/>
    <w:rsid w:val="00AC3519"/>
    <w:rsid w:val="00AC683A"/>
    <w:rsid w:val="00AC6BE6"/>
    <w:rsid w:val="00AD344C"/>
    <w:rsid w:val="00AE74CE"/>
    <w:rsid w:val="00AF0C1B"/>
    <w:rsid w:val="00AF31C5"/>
    <w:rsid w:val="00AF44E1"/>
    <w:rsid w:val="00AF7615"/>
    <w:rsid w:val="00AF7FC0"/>
    <w:rsid w:val="00B01991"/>
    <w:rsid w:val="00B03E3A"/>
    <w:rsid w:val="00B03FD3"/>
    <w:rsid w:val="00B058F8"/>
    <w:rsid w:val="00B153BD"/>
    <w:rsid w:val="00B16987"/>
    <w:rsid w:val="00B16F99"/>
    <w:rsid w:val="00B20451"/>
    <w:rsid w:val="00B2053D"/>
    <w:rsid w:val="00B25B34"/>
    <w:rsid w:val="00B27B3C"/>
    <w:rsid w:val="00B27FC4"/>
    <w:rsid w:val="00B33DA9"/>
    <w:rsid w:val="00B340CD"/>
    <w:rsid w:val="00B3568A"/>
    <w:rsid w:val="00B35726"/>
    <w:rsid w:val="00B36754"/>
    <w:rsid w:val="00B37FF5"/>
    <w:rsid w:val="00B40D75"/>
    <w:rsid w:val="00B43BA4"/>
    <w:rsid w:val="00B446F8"/>
    <w:rsid w:val="00B50CEB"/>
    <w:rsid w:val="00B518C2"/>
    <w:rsid w:val="00B51A65"/>
    <w:rsid w:val="00B53708"/>
    <w:rsid w:val="00B54C73"/>
    <w:rsid w:val="00B605B5"/>
    <w:rsid w:val="00B63C3C"/>
    <w:rsid w:val="00B73900"/>
    <w:rsid w:val="00B7523C"/>
    <w:rsid w:val="00B8017A"/>
    <w:rsid w:val="00B80A8F"/>
    <w:rsid w:val="00B8127D"/>
    <w:rsid w:val="00B81DAA"/>
    <w:rsid w:val="00B836DE"/>
    <w:rsid w:val="00B93674"/>
    <w:rsid w:val="00B96459"/>
    <w:rsid w:val="00B96775"/>
    <w:rsid w:val="00BA0106"/>
    <w:rsid w:val="00BA12A0"/>
    <w:rsid w:val="00BA2BFC"/>
    <w:rsid w:val="00BA7370"/>
    <w:rsid w:val="00BA73B9"/>
    <w:rsid w:val="00BA74A0"/>
    <w:rsid w:val="00BB3C6A"/>
    <w:rsid w:val="00BB61C3"/>
    <w:rsid w:val="00BB72D9"/>
    <w:rsid w:val="00BC10BA"/>
    <w:rsid w:val="00BC30A4"/>
    <w:rsid w:val="00BC48CD"/>
    <w:rsid w:val="00BC6623"/>
    <w:rsid w:val="00BD07F4"/>
    <w:rsid w:val="00BD5B28"/>
    <w:rsid w:val="00BD6E91"/>
    <w:rsid w:val="00BE0E1D"/>
    <w:rsid w:val="00BE44D3"/>
    <w:rsid w:val="00BF27D3"/>
    <w:rsid w:val="00BF2B66"/>
    <w:rsid w:val="00C01842"/>
    <w:rsid w:val="00C01BC3"/>
    <w:rsid w:val="00C0296B"/>
    <w:rsid w:val="00C05890"/>
    <w:rsid w:val="00C07067"/>
    <w:rsid w:val="00C11476"/>
    <w:rsid w:val="00C1195C"/>
    <w:rsid w:val="00C1412B"/>
    <w:rsid w:val="00C14869"/>
    <w:rsid w:val="00C14AAF"/>
    <w:rsid w:val="00C17FD9"/>
    <w:rsid w:val="00C21783"/>
    <w:rsid w:val="00C239FB"/>
    <w:rsid w:val="00C26118"/>
    <w:rsid w:val="00C32D1D"/>
    <w:rsid w:val="00C3621B"/>
    <w:rsid w:val="00C362B5"/>
    <w:rsid w:val="00C37689"/>
    <w:rsid w:val="00C4134A"/>
    <w:rsid w:val="00C43551"/>
    <w:rsid w:val="00C449D3"/>
    <w:rsid w:val="00C50A7E"/>
    <w:rsid w:val="00C51010"/>
    <w:rsid w:val="00C55EB4"/>
    <w:rsid w:val="00C60281"/>
    <w:rsid w:val="00C6052E"/>
    <w:rsid w:val="00C605AE"/>
    <w:rsid w:val="00C61383"/>
    <w:rsid w:val="00C6169D"/>
    <w:rsid w:val="00C62EC1"/>
    <w:rsid w:val="00C650C5"/>
    <w:rsid w:val="00C6576F"/>
    <w:rsid w:val="00C74DFD"/>
    <w:rsid w:val="00C7526C"/>
    <w:rsid w:val="00C759A0"/>
    <w:rsid w:val="00C80312"/>
    <w:rsid w:val="00C92749"/>
    <w:rsid w:val="00C94A53"/>
    <w:rsid w:val="00C94F26"/>
    <w:rsid w:val="00C9744E"/>
    <w:rsid w:val="00CA0648"/>
    <w:rsid w:val="00CA15BC"/>
    <w:rsid w:val="00CA348E"/>
    <w:rsid w:val="00CA7FA6"/>
    <w:rsid w:val="00CB00AE"/>
    <w:rsid w:val="00CB5F93"/>
    <w:rsid w:val="00CB65CF"/>
    <w:rsid w:val="00CB6F63"/>
    <w:rsid w:val="00CC014B"/>
    <w:rsid w:val="00CC2CA9"/>
    <w:rsid w:val="00CC40EF"/>
    <w:rsid w:val="00CC712D"/>
    <w:rsid w:val="00CD20B3"/>
    <w:rsid w:val="00CD5E91"/>
    <w:rsid w:val="00CD6D83"/>
    <w:rsid w:val="00CE1580"/>
    <w:rsid w:val="00CE79AE"/>
    <w:rsid w:val="00CF1033"/>
    <w:rsid w:val="00CF11C5"/>
    <w:rsid w:val="00CF36B6"/>
    <w:rsid w:val="00CF3A80"/>
    <w:rsid w:val="00CF54AE"/>
    <w:rsid w:val="00CF7D1C"/>
    <w:rsid w:val="00D042F8"/>
    <w:rsid w:val="00D11B6E"/>
    <w:rsid w:val="00D1502F"/>
    <w:rsid w:val="00D16972"/>
    <w:rsid w:val="00D16EEA"/>
    <w:rsid w:val="00D2249F"/>
    <w:rsid w:val="00D24C76"/>
    <w:rsid w:val="00D26FCB"/>
    <w:rsid w:val="00D276C7"/>
    <w:rsid w:val="00D34BA2"/>
    <w:rsid w:val="00D34CFC"/>
    <w:rsid w:val="00D34DBE"/>
    <w:rsid w:val="00D36885"/>
    <w:rsid w:val="00D36AB2"/>
    <w:rsid w:val="00D3740A"/>
    <w:rsid w:val="00D40B26"/>
    <w:rsid w:val="00D4261E"/>
    <w:rsid w:val="00D4710C"/>
    <w:rsid w:val="00D47235"/>
    <w:rsid w:val="00D50344"/>
    <w:rsid w:val="00D50CFA"/>
    <w:rsid w:val="00D55F9E"/>
    <w:rsid w:val="00D63C7B"/>
    <w:rsid w:val="00D7268F"/>
    <w:rsid w:val="00D7360B"/>
    <w:rsid w:val="00D75224"/>
    <w:rsid w:val="00D81947"/>
    <w:rsid w:val="00D8372E"/>
    <w:rsid w:val="00D83C42"/>
    <w:rsid w:val="00D920ED"/>
    <w:rsid w:val="00D92DDA"/>
    <w:rsid w:val="00D946EA"/>
    <w:rsid w:val="00D96DF0"/>
    <w:rsid w:val="00DA0034"/>
    <w:rsid w:val="00DA013D"/>
    <w:rsid w:val="00DA064A"/>
    <w:rsid w:val="00DA6B07"/>
    <w:rsid w:val="00DB0096"/>
    <w:rsid w:val="00DB03B6"/>
    <w:rsid w:val="00DB05D8"/>
    <w:rsid w:val="00DB1051"/>
    <w:rsid w:val="00DB250C"/>
    <w:rsid w:val="00DB5D51"/>
    <w:rsid w:val="00DC10AB"/>
    <w:rsid w:val="00DC653B"/>
    <w:rsid w:val="00DC7086"/>
    <w:rsid w:val="00DC70B1"/>
    <w:rsid w:val="00DD5248"/>
    <w:rsid w:val="00DD5B49"/>
    <w:rsid w:val="00DE6702"/>
    <w:rsid w:val="00DF0751"/>
    <w:rsid w:val="00DF1005"/>
    <w:rsid w:val="00DF18EF"/>
    <w:rsid w:val="00DF2701"/>
    <w:rsid w:val="00DF292E"/>
    <w:rsid w:val="00DF39DA"/>
    <w:rsid w:val="00DF45BF"/>
    <w:rsid w:val="00E008C8"/>
    <w:rsid w:val="00E05D70"/>
    <w:rsid w:val="00E06677"/>
    <w:rsid w:val="00E129A6"/>
    <w:rsid w:val="00E13380"/>
    <w:rsid w:val="00E14C2C"/>
    <w:rsid w:val="00E152B9"/>
    <w:rsid w:val="00E2001F"/>
    <w:rsid w:val="00E200F3"/>
    <w:rsid w:val="00E20D85"/>
    <w:rsid w:val="00E22792"/>
    <w:rsid w:val="00E24144"/>
    <w:rsid w:val="00E2467D"/>
    <w:rsid w:val="00E25647"/>
    <w:rsid w:val="00E2700C"/>
    <w:rsid w:val="00E30181"/>
    <w:rsid w:val="00E44A6F"/>
    <w:rsid w:val="00E531F7"/>
    <w:rsid w:val="00E55FCC"/>
    <w:rsid w:val="00E64164"/>
    <w:rsid w:val="00E7099A"/>
    <w:rsid w:val="00E72078"/>
    <w:rsid w:val="00E72E89"/>
    <w:rsid w:val="00E7590D"/>
    <w:rsid w:val="00E80359"/>
    <w:rsid w:val="00E826FE"/>
    <w:rsid w:val="00E85A26"/>
    <w:rsid w:val="00E917BD"/>
    <w:rsid w:val="00E94CB3"/>
    <w:rsid w:val="00E95FAC"/>
    <w:rsid w:val="00E9638C"/>
    <w:rsid w:val="00E964AA"/>
    <w:rsid w:val="00EA05BA"/>
    <w:rsid w:val="00EA30BE"/>
    <w:rsid w:val="00EA7571"/>
    <w:rsid w:val="00EB792D"/>
    <w:rsid w:val="00EB7A5E"/>
    <w:rsid w:val="00EC1650"/>
    <w:rsid w:val="00EC2268"/>
    <w:rsid w:val="00EC2CC6"/>
    <w:rsid w:val="00EC5992"/>
    <w:rsid w:val="00EC6361"/>
    <w:rsid w:val="00ED27D3"/>
    <w:rsid w:val="00ED2BF5"/>
    <w:rsid w:val="00ED3A49"/>
    <w:rsid w:val="00ED4582"/>
    <w:rsid w:val="00ED6372"/>
    <w:rsid w:val="00ED7CC7"/>
    <w:rsid w:val="00EE0495"/>
    <w:rsid w:val="00EE0679"/>
    <w:rsid w:val="00EE3472"/>
    <w:rsid w:val="00EE3944"/>
    <w:rsid w:val="00EE47EB"/>
    <w:rsid w:val="00EE5096"/>
    <w:rsid w:val="00EE573E"/>
    <w:rsid w:val="00EE57FC"/>
    <w:rsid w:val="00EF2935"/>
    <w:rsid w:val="00EF2D7E"/>
    <w:rsid w:val="00EF5CA8"/>
    <w:rsid w:val="00EF75F3"/>
    <w:rsid w:val="00F00D0E"/>
    <w:rsid w:val="00F01977"/>
    <w:rsid w:val="00F01ABC"/>
    <w:rsid w:val="00F05355"/>
    <w:rsid w:val="00F06892"/>
    <w:rsid w:val="00F06A46"/>
    <w:rsid w:val="00F0767B"/>
    <w:rsid w:val="00F07BDF"/>
    <w:rsid w:val="00F11C36"/>
    <w:rsid w:val="00F1453A"/>
    <w:rsid w:val="00F161F3"/>
    <w:rsid w:val="00F227E7"/>
    <w:rsid w:val="00F25C06"/>
    <w:rsid w:val="00F263F0"/>
    <w:rsid w:val="00F329D5"/>
    <w:rsid w:val="00F34258"/>
    <w:rsid w:val="00F357B3"/>
    <w:rsid w:val="00F369E7"/>
    <w:rsid w:val="00F376C8"/>
    <w:rsid w:val="00F404A6"/>
    <w:rsid w:val="00F41409"/>
    <w:rsid w:val="00F45BEA"/>
    <w:rsid w:val="00F4668E"/>
    <w:rsid w:val="00F5235F"/>
    <w:rsid w:val="00F52DF2"/>
    <w:rsid w:val="00F5392A"/>
    <w:rsid w:val="00F53CD5"/>
    <w:rsid w:val="00F571FE"/>
    <w:rsid w:val="00F64CF1"/>
    <w:rsid w:val="00F66658"/>
    <w:rsid w:val="00F72ACF"/>
    <w:rsid w:val="00F76737"/>
    <w:rsid w:val="00F7749B"/>
    <w:rsid w:val="00F84261"/>
    <w:rsid w:val="00F842CC"/>
    <w:rsid w:val="00F878BB"/>
    <w:rsid w:val="00F90910"/>
    <w:rsid w:val="00F9776B"/>
    <w:rsid w:val="00FA2CC1"/>
    <w:rsid w:val="00FA33A4"/>
    <w:rsid w:val="00FA38BC"/>
    <w:rsid w:val="00FA49BA"/>
    <w:rsid w:val="00FA51EA"/>
    <w:rsid w:val="00FA66CF"/>
    <w:rsid w:val="00FB0420"/>
    <w:rsid w:val="00FB05AE"/>
    <w:rsid w:val="00FB3940"/>
    <w:rsid w:val="00FB51F1"/>
    <w:rsid w:val="00FB7706"/>
    <w:rsid w:val="00FB7C6F"/>
    <w:rsid w:val="00FC151D"/>
    <w:rsid w:val="00FC50F4"/>
    <w:rsid w:val="00FD107A"/>
    <w:rsid w:val="00FD1908"/>
    <w:rsid w:val="00FD364A"/>
    <w:rsid w:val="00FD4BB2"/>
    <w:rsid w:val="00FD4E2E"/>
    <w:rsid w:val="00FD50EC"/>
    <w:rsid w:val="00FD731E"/>
    <w:rsid w:val="00FE0800"/>
    <w:rsid w:val="00FE3BD2"/>
    <w:rsid w:val="00FF1B35"/>
    <w:rsid w:val="00FF3767"/>
    <w:rsid w:val="00FF3AC5"/>
    <w:rsid w:val="00FF6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D8EE9"/>
  <w15:docId w15:val="{625F960D-D417-47BA-A4BE-93190014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20"/>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4A53"/>
    <w:pPr>
      <w:spacing w:after="0"/>
    </w:pPr>
    <w:rPr>
      <w:rFonts w:asciiTheme="minorHAnsi" w:hAnsiTheme="minorHAnsi"/>
      <w:sz w:val="18"/>
      <w:szCs w:val="18"/>
    </w:rPr>
  </w:style>
  <w:style w:type="paragraph" w:styleId="Heading1">
    <w:name w:val="heading 1"/>
    <w:aliases w:val="Head1,Heading apps,H1,h1,1,No numbers,Part,section 1,Heading appendix,Section Heading,Chapter Heading,level 1,Level 1 Head,Titre 1 SQ,PA Chapter,Level 1,BP1,Article: Heading 1,Part Title,Heading 10,Heading 101,Head11,Heading apps1,Heading 102"/>
    <w:basedOn w:val="Normal"/>
    <w:next w:val="Normal"/>
    <w:link w:val="Heading1Char"/>
    <w:qFormat/>
    <w:rsid w:val="00770AA9"/>
    <w:pPr>
      <w:numPr>
        <w:numId w:val="1"/>
      </w:numPr>
      <w:spacing w:after="120"/>
      <w:outlineLvl w:val="0"/>
    </w:pPr>
    <w:rPr>
      <w:b/>
      <w:kern w:val="2"/>
    </w:rPr>
  </w:style>
  <w:style w:type="paragraph" w:styleId="Heading2">
    <w:name w:val="heading 2"/>
    <w:aliases w:val="h2,2m,H2,SD 2,Heading2,L2,H21,2,Heading,RFP,Main,RFP Heading 2,Main Heading,heading5,h21,h22,Level 2 Topic Heading,section 1.1,Heading 2- no#,Chapter Title,Section,m,Body Text (Reset numbering),Reset numbering,TF-Overskrit 2,h2 main heading,l2"/>
    <w:basedOn w:val="Normal"/>
    <w:next w:val="Normal"/>
    <w:link w:val="Heading2Char"/>
    <w:qFormat/>
    <w:rsid w:val="00770AA9"/>
    <w:pPr>
      <w:numPr>
        <w:ilvl w:val="1"/>
        <w:numId w:val="1"/>
      </w:numPr>
      <w:spacing w:after="120"/>
      <w:outlineLvl w:val="1"/>
    </w:pPr>
    <w:rPr>
      <w:b/>
      <w:kern w:val="2"/>
    </w:rPr>
  </w:style>
  <w:style w:type="paragraph" w:styleId="Heading3">
    <w:name w:val="heading 3"/>
    <w:aliases w:val="h3,(Alt+3),Head 3,heading 3,h31,h32,H3,H31,Table Attribute Heading,L3,Hd2,(Alt+3)1,(Alt+3)2,(Alt+3)3,(Alt+3)4,(Alt+3)5,(Alt+3)6,(Alt+3)11,(Alt+3)21,(Alt+3)31,(Alt+3)41,(Alt+3)7,(Alt+3)12,(Alt+3)22,(Alt+3)32,(Alt+3)42,(Alt+3)8,(Alt+3)9,3,H32,l3"/>
    <w:basedOn w:val="Normal"/>
    <w:link w:val="Heading3Char"/>
    <w:qFormat/>
    <w:rsid w:val="00770AA9"/>
    <w:pPr>
      <w:numPr>
        <w:ilvl w:val="2"/>
        <w:numId w:val="1"/>
      </w:numPr>
      <w:spacing w:after="120"/>
      <w:outlineLvl w:val="2"/>
    </w:pPr>
  </w:style>
  <w:style w:type="paragraph" w:styleId="Heading4">
    <w:name w:val="heading 4"/>
    <w:basedOn w:val="Normal"/>
    <w:next w:val="Normal"/>
    <w:qFormat/>
    <w:rsid w:val="00C32D1D"/>
    <w:pPr>
      <w:numPr>
        <w:ilvl w:val="3"/>
        <w:numId w:val="1"/>
      </w:numPr>
      <w:spacing w:after="120"/>
      <w:outlineLvl w:val="3"/>
    </w:pPr>
  </w:style>
  <w:style w:type="paragraph" w:styleId="Heading5">
    <w:name w:val="heading 5"/>
    <w:basedOn w:val="Normal"/>
    <w:next w:val="Normal"/>
    <w:semiHidden/>
    <w:pPr>
      <w:keepNext/>
      <w:tabs>
        <w:tab w:val="left" w:pos="2880"/>
        <w:tab w:val="right" w:pos="5256"/>
        <w:tab w:val="left" w:pos="5760"/>
        <w:tab w:val="right" w:pos="10800"/>
      </w:tabs>
      <w:suppressAutoHyphens/>
      <w:outlineLvl w:val="4"/>
    </w:pPr>
    <w:rPr>
      <w:rFonts w:ascii="Univers" w:hAnsi="Univers"/>
      <w:b/>
      <w:bCs/>
      <w:spacing w:val="-2"/>
      <w:kern w:val="2"/>
      <w:sz w:val="22"/>
    </w:rPr>
  </w:style>
  <w:style w:type="paragraph" w:styleId="Heading9">
    <w:name w:val="heading 9"/>
    <w:basedOn w:val="Normal"/>
    <w:next w:val="Normal"/>
    <w:link w:val="Heading9Char"/>
    <w:semiHidden/>
    <w:rsid w:val="00EE5096"/>
    <w:pPr>
      <w:numPr>
        <w:numId w:val="43"/>
      </w:numPr>
      <w:spacing w:after="60"/>
      <w:outlineLvl w:val="8"/>
    </w:pPr>
    <w:rPr>
      <w:rFonts w:ascii="Arial" w:hAnsi="Arial"/>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widowControl w:val="0"/>
    </w:pPr>
    <w:rPr>
      <w:rFonts w:ascii="Univers" w:hAnsi="Univers"/>
      <w:snapToGrid w:val="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A91F14"/>
    <w:pPr>
      <w:widowControl/>
    </w:pPr>
    <w:rPr>
      <w:rFonts w:ascii="Times New Roman" w:hAnsi="Times New Roman"/>
      <w:b/>
      <w:bCs/>
      <w:snapToGrid/>
    </w:rPr>
  </w:style>
  <w:style w:type="character" w:customStyle="1" w:styleId="CommentTextChar">
    <w:name w:val="Comment Text Char"/>
    <w:basedOn w:val="DefaultParagraphFont"/>
    <w:link w:val="CommentText"/>
    <w:semiHidden/>
    <w:rsid w:val="00A91F14"/>
    <w:rPr>
      <w:rFonts w:ascii="Univers" w:hAnsi="Univers"/>
      <w:snapToGrid w:val="0"/>
    </w:rPr>
  </w:style>
  <w:style w:type="character" w:customStyle="1" w:styleId="CommentSubjectChar">
    <w:name w:val="Comment Subject Char"/>
    <w:basedOn w:val="CommentTextChar"/>
    <w:link w:val="CommentSubject"/>
    <w:semiHidden/>
    <w:rsid w:val="00BB61C3"/>
    <w:rPr>
      <w:rFonts w:ascii="Univers" w:hAnsi="Univers"/>
      <w:b/>
      <w:bCs/>
      <w:snapToGrid/>
      <w:sz w:val="18"/>
      <w:szCs w:val="18"/>
    </w:rPr>
  </w:style>
  <w:style w:type="paragraph" w:styleId="Revision">
    <w:name w:val="Revision"/>
    <w:hidden/>
    <w:uiPriority w:val="99"/>
    <w:semiHidden/>
    <w:rsid w:val="00E008C8"/>
  </w:style>
  <w:style w:type="character" w:customStyle="1" w:styleId="Heading2Char">
    <w:name w:val="Heading 2 Char"/>
    <w:aliases w:val="h2 Char,2m Char,H2 Char,SD 2 Char,Heading2 Char,L2 Char,H21 Char,2 Char,Heading Char,RFP Char,Main Char,RFP Heading 2 Char,Main Heading Char,heading5 Char,h21 Char,h22 Char,Level 2 Topic Heading Char,section 1.1 Char,Heading 2- no# Char"/>
    <w:basedOn w:val="DefaultParagraphFont"/>
    <w:link w:val="Heading2"/>
    <w:rsid w:val="00770AA9"/>
    <w:rPr>
      <w:rFonts w:asciiTheme="minorHAnsi" w:hAnsiTheme="minorHAnsi"/>
      <w:b/>
      <w:kern w:val="2"/>
      <w:sz w:val="18"/>
      <w:szCs w:val="18"/>
    </w:rPr>
  </w:style>
  <w:style w:type="character" w:customStyle="1" w:styleId="Heading1Char">
    <w:name w:val="Heading 1 Char"/>
    <w:aliases w:val="Head1 Char,Heading apps Char,H1 Char,h1 Char,1 Char,No numbers Char,Part Char,section 1 Char,Heading appendix Char,Section Heading Char,Chapter Heading Char,level 1 Char,Level 1 Head Char,Titre 1 SQ Char,PA Chapter Char,Level 1 Char"/>
    <w:basedOn w:val="DefaultParagraphFont"/>
    <w:link w:val="Heading1"/>
    <w:rsid w:val="00770AA9"/>
    <w:rPr>
      <w:rFonts w:asciiTheme="minorHAnsi" w:hAnsiTheme="minorHAnsi"/>
      <w:b/>
      <w:kern w:val="2"/>
      <w:sz w:val="18"/>
      <w:szCs w:val="18"/>
    </w:rPr>
  </w:style>
  <w:style w:type="character" w:customStyle="1" w:styleId="Heading9Char">
    <w:name w:val="Heading 9 Char"/>
    <w:basedOn w:val="DefaultParagraphFont"/>
    <w:link w:val="Heading9"/>
    <w:semiHidden/>
    <w:rsid w:val="00BB61C3"/>
    <w:rPr>
      <w:rFonts w:ascii="Arial" w:hAnsi="Arial"/>
      <w:i/>
      <w:sz w:val="18"/>
      <w:szCs w:val="18"/>
      <w:lang w:val="en-GB"/>
    </w:rPr>
  </w:style>
  <w:style w:type="paragraph" w:styleId="Title">
    <w:name w:val="Title"/>
    <w:basedOn w:val="Normal"/>
    <w:next w:val="Normal"/>
    <w:link w:val="TitleChar"/>
    <w:qFormat/>
    <w:rsid w:val="00A22703"/>
    <w:pPr>
      <w:tabs>
        <w:tab w:val="left" w:pos="567"/>
      </w:tabs>
      <w:spacing w:after="360"/>
      <w:jc w:val="center"/>
    </w:pPr>
    <w:rPr>
      <w:b/>
    </w:rPr>
  </w:style>
  <w:style w:type="character" w:customStyle="1" w:styleId="TitleChar">
    <w:name w:val="Title Char"/>
    <w:basedOn w:val="DefaultParagraphFont"/>
    <w:link w:val="Title"/>
    <w:rsid w:val="00A22703"/>
    <w:rPr>
      <w:rFonts w:asciiTheme="minorHAnsi" w:hAnsiTheme="minorHAnsi"/>
      <w:b/>
      <w:sz w:val="18"/>
      <w:szCs w:val="18"/>
    </w:rPr>
  </w:style>
  <w:style w:type="paragraph" w:styleId="Header">
    <w:name w:val="header"/>
    <w:basedOn w:val="Normal"/>
    <w:link w:val="HeaderChar"/>
    <w:rsid w:val="001A7A00"/>
    <w:rPr>
      <w:sz w:val="14"/>
      <w:szCs w:val="14"/>
    </w:rPr>
  </w:style>
  <w:style w:type="character" w:customStyle="1" w:styleId="HeaderChar">
    <w:name w:val="Header Char"/>
    <w:basedOn w:val="DefaultParagraphFont"/>
    <w:link w:val="Header"/>
    <w:rsid w:val="001A7A00"/>
    <w:rPr>
      <w:rFonts w:asciiTheme="minorHAnsi" w:hAnsiTheme="minorHAnsi"/>
      <w:sz w:val="14"/>
      <w:szCs w:val="14"/>
    </w:rPr>
  </w:style>
  <w:style w:type="paragraph" w:styleId="Footer">
    <w:name w:val="footer"/>
    <w:basedOn w:val="Normal"/>
    <w:link w:val="FooterChar"/>
    <w:uiPriority w:val="99"/>
    <w:rsid w:val="00631374"/>
    <w:pPr>
      <w:jc w:val="center"/>
    </w:pPr>
    <w:rPr>
      <w:noProof/>
    </w:rPr>
  </w:style>
  <w:style w:type="character" w:customStyle="1" w:styleId="FooterChar">
    <w:name w:val="Footer Char"/>
    <w:basedOn w:val="DefaultParagraphFont"/>
    <w:link w:val="Footer"/>
    <w:uiPriority w:val="99"/>
    <w:rsid w:val="00631374"/>
    <w:rPr>
      <w:rFonts w:asciiTheme="minorHAnsi" w:hAnsiTheme="minorHAnsi"/>
      <w:noProof/>
      <w:sz w:val="18"/>
      <w:szCs w:val="18"/>
    </w:rPr>
  </w:style>
  <w:style w:type="character" w:styleId="Strong">
    <w:name w:val="Strong"/>
    <w:basedOn w:val="DefaultParagraphFont"/>
    <w:uiPriority w:val="22"/>
    <w:semiHidden/>
    <w:qFormat/>
    <w:rsid w:val="000B10A9"/>
    <w:rPr>
      <w:b/>
      <w:bCs/>
    </w:rPr>
  </w:style>
  <w:style w:type="character" w:customStyle="1" w:styleId="Heading3Char">
    <w:name w:val="Heading 3 Char"/>
    <w:aliases w:val="h3 Char,(Alt+3) Char,Head 3 Char,heading 3 Char,h31 Char,h32 Char,H3 Char,H31 Char,Table Attribute Heading Char,L3 Char,Hd2 Char,(Alt+3)1 Char,(Alt+3)2 Char,(Alt+3)3 Char,(Alt+3)4 Char,(Alt+3)5 Char,(Alt+3)6 Char,(Alt+3)11 Char,3 Char"/>
    <w:basedOn w:val="DefaultParagraphFont"/>
    <w:link w:val="Heading3"/>
    <w:rsid w:val="00770AA9"/>
    <w:rPr>
      <w:rFonts w:asciiTheme="minorHAnsi" w:hAnsiTheme="minorHAnsi"/>
      <w:sz w:val="18"/>
      <w:szCs w:val="18"/>
    </w:rPr>
  </w:style>
  <w:style w:type="character" w:customStyle="1" w:styleId="DefTerm">
    <w:name w:val="DefTerm"/>
    <w:basedOn w:val="DefaultParagraphFont"/>
    <w:uiPriority w:val="1"/>
    <w:qFormat/>
    <w:rsid w:val="00A22703"/>
    <w:rPr>
      <w:b/>
    </w:rPr>
  </w:style>
  <w:style w:type="paragraph" w:styleId="BodyText">
    <w:name w:val="Body Text"/>
    <w:basedOn w:val="Normal"/>
    <w:link w:val="BodyTextChar"/>
    <w:unhideWhenUsed/>
    <w:rsid w:val="00770AA9"/>
    <w:pPr>
      <w:spacing w:after="120"/>
    </w:pPr>
  </w:style>
  <w:style w:type="character" w:customStyle="1" w:styleId="BodyTextChar">
    <w:name w:val="Body Text Char"/>
    <w:basedOn w:val="DefaultParagraphFont"/>
    <w:link w:val="BodyText"/>
    <w:rsid w:val="00770AA9"/>
    <w:rPr>
      <w:rFonts w:asciiTheme="minorHAnsi" w:hAnsiTheme="minorHAnsi"/>
      <w:sz w:val="18"/>
      <w:szCs w:val="18"/>
    </w:rPr>
  </w:style>
  <w:style w:type="character" w:styleId="Emphasis">
    <w:name w:val="Emphasis"/>
    <w:basedOn w:val="DefaultParagraphFont"/>
    <w:rsid w:val="00DB03B6"/>
    <w:rPr>
      <w:i/>
      <w:iCs/>
    </w:rPr>
  </w:style>
  <w:style w:type="character" w:customStyle="1" w:styleId="apple-converted-space">
    <w:name w:val="apple-converted-space"/>
    <w:basedOn w:val="DefaultParagraphFont"/>
    <w:rsid w:val="00FB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19910">
      <w:bodyDiv w:val="1"/>
      <w:marLeft w:val="0"/>
      <w:marRight w:val="0"/>
      <w:marTop w:val="0"/>
      <w:marBottom w:val="0"/>
      <w:divBdr>
        <w:top w:val="none" w:sz="0" w:space="0" w:color="auto"/>
        <w:left w:val="none" w:sz="0" w:space="0" w:color="auto"/>
        <w:bottom w:val="none" w:sz="0" w:space="0" w:color="auto"/>
        <w:right w:val="none" w:sz="0" w:space="0" w:color="auto"/>
      </w:divBdr>
    </w:div>
    <w:div w:id="893391014">
      <w:bodyDiv w:val="1"/>
      <w:marLeft w:val="0"/>
      <w:marRight w:val="0"/>
      <w:marTop w:val="0"/>
      <w:marBottom w:val="0"/>
      <w:divBdr>
        <w:top w:val="none" w:sz="0" w:space="0" w:color="auto"/>
        <w:left w:val="none" w:sz="0" w:space="0" w:color="auto"/>
        <w:bottom w:val="none" w:sz="0" w:space="0" w:color="auto"/>
        <w:right w:val="none" w:sz="0" w:space="0" w:color="auto"/>
      </w:divBdr>
    </w:div>
    <w:div w:id="927807637">
      <w:bodyDiv w:val="1"/>
      <w:marLeft w:val="0"/>
      <w:marRight w:val="0"/>
      <w:marTop w:val="0"/>
      <w:marBottom w:val="0"/>
      <w:divBdr>
        <w:top w:val="none" w:sz="0" w:space="0" w:color="auto"/>
        <w:left w:val="none" w:sz="0" w:space="0" w:color="auto"/>
        <w:bottom w:val="none" w:sz="0" w:space="0" w:color="auto"/>
        <w:right w:val="none" w:sz="0" w:space="0" w:color="auto"/>
      </w:divBdr>
    </w:div>
    <w:div w:id="973949137">
      <w:bodyDiv w:val="1"/>
      <w:marLeft w:val="0"/>
      <w:marRight w:val="0"/>
      <w:marTop w:val="0"/>
      <w:marBottom w:val="0"/>
      <w:divBdr>
        <w:top w:val="none" w:sz="0" w:space="0" w:color="auto"/>
        <w:left w:val="none" w:sz="0" w:space="0" w:color="auto"/>
        <w:bottom w:val="none" w:sz="0" w:space="0" w:color="auto"/>
        <w:right w:val="none" w:sz="0" w:space="0" w:color="auto"/>
      </w:divBdr>
    </w:div>
    <w:div w:id="1466316337">
      <w:bodyDiv w:val="1"/>
      <w:marLeft w:val="0"/>
      <w:marRight w:val="0"/>
      <w:marTop w:val="0"/>
      <w:marBottom w:val="0"/>
      <w:divBdr>
        <w:top w:val="none" w:sz="0" w:space="0" w:color="auto"/>
        <w:left w:val="none" w:sz="0" w:space="0" w:color="auto"/>
        <w:bottom w:val="none" w:sz="0" w:space="0" w:color="auto"/>
        <w:right w:val="none" w:sz="0" w:space="0" w:color="auto"/>
      </w:divBdr>
    </w:div>
    <w:div w:id="1555236655">
      <w:bodyDiv w:val="1"/>
      <w:marLeft w:val="0"/>
      <w:marRight w:val="0"/>
      <w:marTop w:val="0"/>
      <w:marBottom w:val="0"/>
      <w:divBdr>
        <w:top w:val="none" w:sz="0" w:space="0" w:color="auto"/>
        <w:left w:val="none" w:sz="0" w:space="0" w:color="auto"/>
        <w:bottom w:val="none" w:sz="0" w:space="0" w:color="auto"/>
        <w:right w:val="none" w:sz="0" w:space="0" w:color="auto"/>
      </w:divBdr>
    </w:div>
    <w:div w:id="208772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wallis\Documents\Temp%20Files\SunGard%20Standard%20Terms%20Nov%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F7FA8B8D58E459B8CDE66AC06CF15" ma:contentTypeVersion="18" ma:contentTypeDescription="Create a new document." ma:contentTypeScope="" ma:versionID="3038c682a0d4d7d11b4ee31d119d7991">
  <xsd:schema xmlns:xsd="http://www.w3.org/2001/XMLSchema" xmlns:xs="http://www.w3.org/2001/XMLSchema" xmlns:p="http://schemas.microsoft.com/office/2006/metadata/properties" xmlns:ns2="687DD2A5-4AF4-4D7C-A633-FA9C0AF62C79" targetNamespace="http://schemas.microsoft.com/office/2006/metadata/properties" ma:root="true" ma:fieldsID="393ad17e11da9dcc5e5db45a48ba4cae" ns2:_="">
    <xsd:import namespace="687DD2A5-4AF4-4D7C-A633-FA9C0AF62C79"/>
    <xsd:element name="properties">
      <xsd:complexType>
        <xsd:sequence>
          <xsd:element name="documentManagement">
            <xsd:complexType>
              <xsd:all>
                <xsd:element ref="ns2:Template_x0020_Manager" minOccurs="0"/>
                <xsd:element ref="ns2:Relevant_x0020_Agre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D2A5-4AF4-4D7C-A633-FA9C0AF62C79" elementFormDefault="qualified">
    <xsd:import namespace="http://schemas.microsoft.com/office/2006/documentManagement/types"/>
    <xsd:import namespace="http://schemas.microsoft.com/office/infopath/2007/PartnerControls"/>
    <xsd:element name="Template_x0020_Manager" ma:index="8" nillable="true" ma:displayName="Template Manager" ma:list="UserInfo" ma:internalName="Templat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vant_x0020_Agreement" ma:index="9" nillable="true" ma:displayName="Relevant Agreement" ma:description="To what agreement is the clause relevant?" ma:internalName="Relevant_x0020_Agree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_x0020_Manager xmlns="687DD2A5-4AF4-4D7C-A633-FA9C0AF62C79">
      <UserInfo>
        <DisplayName>Michael Zuckerman</DisplayName>
        <AccountId>79</AccountId>
        <AccountType/>
      </UserInfo>
    </Template_x0020_Manager>
    <Relevant_x0020_Agreement xmlns="687DD2A5-4AF4-4D7C-A633-FA9C0AF62C79"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9B21-9361-449D-887A-CD5177ADF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DD2A5-4AF4-4D7C-A633-FA9C0AF62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20A66-D3DE-40B7-8633-2A5A5BF8006C}">
  <ds:schemaRefs>
    <ds:schemaRef ds:uri="http://schemas.microsoft.com/sharepoint/v3/contenttype/forms"/>
  </ds:schemaRefs>
</ds:datastoreItem>
</file>

<file path=customXml/itemProps3.xml><?xml version="1.0" encoding="utf-8"?>
<ds:datastoreItem xmlns:ds="http://schemas.openxmlformats.org/officeDocument/2006/customXml" ds:itemID="{4B0454EE-B583-48C4-AC5B-01CF7432E86F}">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687DD2A5-4AF4-4D7C-A633-FA9C0AF62C7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5A283C7-7917-4673-A944-B25E61D45C97}">
  <ds:schemaRefs>
    <ds:schemaRef ds:uri="http://schemas.microsoft.com/office/2006/metadata/longProperties"/>
  </ds:schemaRefs>
</ds:datastoreItem>
</file>

<file path=customXml/itemProps5.xml><?xml version="1.0" encoding="utf-8"?>
<ds:datastoreItem xmlns:ds="http://schemas.openxmlformats.org/officeDocument/2006/customXml" ds:itemID="{650B0C14-8226-4CFE-B14A-08333637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SunGard Standard Terms Nov 2014</Template>
  <TotalTime>0</TotalTime>
  <Pages>11</Pages>
  <Words>12152</Words>
  <Characters>66659</Characters>
  <Application>Microsoft Office Word</Application>
  <DocSecurity>0</DocSecurity>
  <Lines>555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Wallis, Howard</dc:creator>
  <cp:lastModifiedBy>FIS</cp:lastModifiedBy>
  <cp:revision>3</cp:revision>
  <cp:lastPrinted>2015-03-25T04:06:00Z</cp:lastPrinted>
  <dcterms:created xsi:type="dcterms:W3CDTF">2017-07-18T12:43:00Z</dcterms:created>
  <dcterms:modified xsi:type="dcterms:W3CDTF">2017-07-18T12:43:00Z</dcterms:modified>
</cp:coreProperties>
</file>